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D9C6B" w14:textId="77777777" w:rsidR="00A75AA8" w:rsidRDefault="00B17693">
      <w:bookmarkStart w:id="0" w:name="_GoBack"/>
      <w:bookmarkEnd w:id="0"/>
      <w:r>
        <w:t>Minutes Kings Row HOA Board Meeting, June 28, 2017</w:t>
      </w:r>
    </w:p>
    <w:p w14:paraId="3378B70C" w14:textId="77777777" w:rsidR="00B17693" w:rsidRDefault="00B17693">
      <w:r>
        <w:t>Location:  Home of Peter May and Carol Nieuwenhuizen</w:t>
      </w:r>
    </w:p>
    <w:p w14:paraId="391304A7" w14:textId="473EEEB1" w:rsidR="00B17693" w:rsidRDefault="00B17693">
      <w:r>
        <w:t xml:space="preserve">Board Member in Attendance:  Peter May, GR Fielding, </w:t>
      </w:r>
      <w:r w:rsidR="00E97362">
        <w:t xml:space="preserve">Mimi Trombatore, </w:t>
      </w:r>
      <w:r>
        <w:t>Carolyn Dahlgren</w:t>
      </w:r>
    </w:p>
    <w:p w14:paraId="29A64479" w14:textId="77777777" w:rsidR="00B17693" w:rsidRDefault="00B17693">
      <w:r>
        <w:t xml:space="preserve">Administrative Assistant and Recording Secretary, Krystle Beatie was not present.  </w:t>
      </w:r>
      <w:r w:rsidR="00C31E5C">
        <w:tab/>
      </w:r>
      <w:r>
        <w:t>Carolyn took minutes.</w:t>
      </w:r>
    </w:p>
    <w:p w14:paraId="6A9DAC92" w14:textId="77777777" w:rsidR="00B17693" w:rsidRDefault="00B17693">
      <w:r>
        <w:t>Homeowners in Attendance:  Carol Nieuwenhuizen, Tim Trombatore</w:t>
      </w:r>
    </w:p>
    <w:p w14:paraId="3DF25C58" w14:textId="77777777" w:rsidR="00B17693" w:rsidRDefault="00B17693"/>
    <w:p w14:paraId="15CD66C0" w14:textId="77777777" w:rsidR="00B17693" w:rsidRDefault="00B17693">
      <w:r>
        <w:t xml:space="preserve">1.  The meeting was </w:t>
      </w:r>
      <w:r w:rsidRPr="00DE34D7">
        <w:rPr>
          <w:u w:val="single"/>
        </w:rPr>
        <w:t>opened</w:t>
      </w:r>
      <w:r>
        <w:t xml:space="preserve"> a little after 7 pm.  </w:t>
      </w:r>
    </w:p>
    <w:p w14:paraId="03EB91DF" w14:textId="77777777" w:rsidR="00B17693" w:rsidRDefault="00B17693"/>
    <w:p w14:paraId="7F47BB60" w14:textId="6B393244" w:rsidR="00B17693" w:rsidRDefault="00B17693">
      <w:r>
        <w:t xml:space="preserve">2.  </w:t>
      </w:r>
      <w:r w:rsidRPr="00DE34D7">
        <w:rPr>
          <w:u w:val="single"/>
        </w:rPr>
        <w:t>Minutes from May 17, 20</w:t>
      </w:r>
      <w:r w:rsidR="00DE34D7" w:rsidRPr="00DE34D7">
        <w:rPr>
          <w:u w:val="single"/>
        </w:rPr>
        <w:t>1</w:t>
      </w:r>
      <w:r w:rsidRPr="00DE34D7">
        <w:rPr>
          <w:u w:val="single"/>
        </w:rPr>
        <w:t>7</w:t>
      </w:r>
      <w:r>
        <w:t xml:space="preserve"> were approved, as amended, with GR making the Motion and Mimi providing the second. </w:t>
      </w:r>
    </w:p>
    <w:p w14:paraId="7DEC47E2" w14:textId="77777777" w:rsidR="00B17693" w:rsidRDefault="00B17693"/>
    <w:p w14:paraId="6C8EAC99" w14:textId="59FA584D" w:rsidR="00C31E5C" w:rsidRDefault="00B17693">
      <w:r>
        <w:t xml:space="preserve">3.  </w:t>
      </w:r>
      <w:r w:rsidR="00DE34D7" w:rsidRPr="00DE34D7">
        <w:rPr>
          <w:u w:val="single"/>
        </w:rPr>
        <w:t>Old Business</w:t>
      </w:r>
      <w:r w:rsidR="00DE34D7">
        <w:t xml:space="preserve">:  </w:t>
      </w:r>
      <w:r>
        <w:t xml:space="preserve">The Board </w:t>
      </w:r>
      <w:r w:rsidR="00C31E5C">
        <w:t xml:space="preserve">voted </w:t>
      </w:r>
      <w:r w:rsidR="00B74BD3">
        <w:t xml:space="preserve">unanimously </w:t>
      </w:r>
      <w:r w:rsidR="00C31E5C">
        <w:t xml:space="preserve">to re-consider action taken at the May meeting and </w:t>
      </w:r>
      <w:r w:rsidR="001D5565">
        <w:t xml:space="preserve">then </w:t>
      </w:r>
      <w:r>
        <w:t xml:space="preserve">discussed MHMMIC’s request that the Association pay ½ of </w:t>
      </w:r>
      <w:r w:rsidR="00C31E5C">
        <w:t xml:space="preserve">the ditch company’s </w:t>
      </w:r>
      <w:r>
        <w:t xml:space="preserve">overage </w:t>
      </w:r>
      <w:r w:rsidR="000A23CE">
        <w:t xml:space="preserve">(1/2 of 1500, $750.00) </w:t>
      </w:r>
      <w:r w:rsidR="00C31E5C">
        <w:t>for work</w:t>
      </w:r>
      <w:r>
        <w:t xml:space="preserve"> on the Middle Ditch as it runs through Lot 9.  The Board </w:t>
      </w:r>
      <w:r w:rsidR="005D307B">
        <w:t>decided</w:t>
      </w:r>
      <w:r w:rsidR="001D5565">
        <w:t xml:space="preserve"> </w:t>
      </w:r>
      <w:r w:rsidR="005D307B">
        <w:t xml:space="preserve">we should send 1/11 of the overage, consistent with our position as 1 of 11 users of the </w:t>
      </w:r>
      <w:r w:rsidR="000A23CE">
        <w:t xml:space="preserve">Middle </w:t>
      </w:r>
      <w:r w:rsidR="005D307B">
        <w:t xml:space="preserve">Ditch.  </w:t>
      </w:r>
      <w:r w:rsidR="001D5565">
        <w:t xml:space="preserve">The decision was based upon our potable water expenditures this year and MHMMIC’s By Laws. </w:t>
      </w:r>
      <w:r w:rsidR="000A23CE">
        <w:t>(Motion by</w:t>
      </w:r>
      <w:r w:rsidR="00E97362">
        <w:t xml:space="preserve"> G.R. Fielding; second by Peter May</w:t>
      </w:r>
      <w:r w:rsidR="000A23CE">
        <w:t xml:space="preserve">.) </w:t>
      </w:r>
    </w:p>
    <w:p w14:paraId="38806165" w14:textId="77777777" w:rsidR="00C31E5C" w:rsidRDefault="00C31E5C"/>
    <w:p w14:paraId="666F42B1" w14:textId="4E610EC8" w:rsidR="00811325" w:rsidRDefault="005D307B">
      <w:r>
        <w:t>The</w:t>
      </w:r>
      <w:r w:rsidR="001D5565">
        <w:t xml:space="preserve"> Board discussed but decided </w:t>
      </w:r>
      <w:r>
        <w:t xml:space="preserve">not to </w:t>
      </w:r>
      <w:r w:rsidR="001D5565">
        <w:t xml:space="preserve">do the math to </w:t>
      </w:r>
      <w:r>
        <w:t xml:space="preserve">figure out the ratio of our 211 </w:t>
      </w:r>
      <w:r w:rsidR="00C31E5C">
        <w:t>“</w:t>
      </w:r>
      <w:r>
        <w:t>B</w:t>
      </w:r>
      <w:r w:rsidR="00C31E5C">
        <w:t>”</w:t>
      </w:r>
      <w:r>
        <w:t xml:space="preserve"> shares to </w:t>
      </w:r>
      <w:r w:rsidR="000A23CE">
        <w:t xml:space="preserve">that </w:t>
      </w:r>
      <w:r>
        <w:t xml:space="preserve">of other users who own from 14 – 730 “B” shares. </w:t>
      </w:r>
      <w:r w:rsidR="00811325">
        <w:t>The Board also considered sending the check and stating that the money is specifically for re-seeding and weed control</w:t>
      </w:r>
      <w:r w:rsidR="00AE1C7C">
        <w:t>.</w:t>
      </w:r>
    </w:p>
    <w:p w14:paraId="249470A0" w14:textId="77777777" w:rsidR="00811325" w:rsidRDefault="00811325"/>
    <w:p w14:paraId="30252441" w14:textId="7D46DD31" w:rsidR="00B17693" w:rsidRDefault="00811325">
      <w:r>
        <w:t xml:space="preserve">Assignment:  </w:t>
      </w:r>
      <w:r w:rsidR="005D307B">
        <w:t xml:space="preserve">The Board instructed Carolyn to write a letter to the </w:t>
      </w:r>
      <w:r w:rsidR="00C31E5C">
        <w:t xml:space="preserve">MHMMIC </w:t>
      </w:r>
      <w:r w:rsidR="005D307B">
        <w:t xml:space="preserve">Board without mentioning the CDPH&amp;E permit </w:t>
      </w:r>
      <w:r w:rsidR="000A23CE">
        <w:t xml:space="preserve">or the County excavation permit </w:t>
      </w:r>
      <w:r w:rsidR="005D307B">
        <w:t xml:space="preserve">that </w:t>
      </w:r>
      <w:r w:rsidR="000A23CE">
        <w:t xml:space="preserve">were </w:t>
      </w:r>
      <w:r w:rsidR="005D307B">
        <w:t>probably required</w:t>
      </w:r>
      <w:r w:rsidR="00C31E5C">
        <w:t xml:space="preserve"> for the work on the ditch</w:t>
      </w:r>
      <w:r w:rsidR="005D307B">
        <w:t>.</w:t>
      </w:r>
      <w:r w:rsidR="001D5565">
        <w:t xml:space="preserve"> T</w:t>
      </w:r>
      <w:r w:rsidR="000A23CE">
        <w:t xml:space="preserve">he Board </w:t>
      </w:r>
      <w:r w:rsidR="001D5565">
        <w:t xml:space="preserve">also </w:t>
      </w:r>
      <w:r w:rsidR="005D307B">
        <w:t>instructed C</w:t>
      </w:r>
      <w:r w:rsidR="000A23CE">
        <w:t>arolyn to mention in the letter:  “T</w:t>
      </w:r>
      <w:r w:rsidR="005D307B">
        <w:t>he HOA would appreciate re-see</w:t>
      </w:r>
      <w:r w:rsidR="000A23CE">
        <w:t>d</w:t>
      </w:r>
      <w:r w:rsidR="005D307B">
        <w:t>ing,” although it appear</w:t>
      </w:r>
      <w:r w:rsidR="000A23CE">
        <w:t xml:space="preserve">s that the ditch company does not see thistle growth as an issue. </w:t>
      </w:r>
    </w:p>
    <w:p w14:paraId="545169AC" w14:textId="77777777" w:rsidR="00B74BD3" w:rsidRDefault="00B74BD3"/>
    <w:p w14:paraId="1FC8112A" w14:textId="0FDCEE34" w:rsidR="001D5565" w:rsidRDefault="00B74BD3">
      <w:r>
        <w:t xml:space="preserve">4. </w:t>
      </w:r>
      <w:r w:rsidRPr="00DE34D7">
        <w:rPr>
          <w:u w:val="single"/>
        </w:rPr>
        <w:t xml:space="preserve"> </w:t>
      </w:r>
      <w:r w:rsidR="00DE34D7" w:rsidRPr="00DE34D7">
        <w:rPr>
          <w:u w:val="single"/>
        </w:rPr>
        <w:t>Admin</w:t>
      </w:r>
      <w:r w:rsidR="00DE34D7">
        <w:rPr>
          <w:u w:val="single"/>
        </w:rPr>
        <w:t>istrative</w:t>
      </w:r>
      <w:r w:rsidR="00DE34D7" w:rsidRPr="00DE34D7">
        <w:rPr>
          <w:u w:val="single"/>
        </w:rPr>
        <w:t xml:space="preserve"> Assistant’s Report</w:t>
      </w:r>
      <w:r w:rsidR="00DE34D7">
        <w:t xml:space="preserve">: Ahasic, Lewis and Peterson are 1 quarter behind.  A letter will be sent if payment </w:t>
      </w:r>
      <w:r w:rsidR="001D5565">
        <w:t>not received by end of July (2 q</w:t>
      </w:r>
      <w:r w:rsidR="00DE34D7">
        <w:t>uarters). Krystle also reports that she has not received ARC fees fro</w:t>
      </w:r>
      <w:r w:rsidR="001D5565">
        <w:t>m Sahnow for Lot 1’s ARC review</w:t>
      </w:r>
      <w:r w:rsidR="00DE34D7">
        <w:t xml:space="preserve">.  </w:t>
      </w:r>
    </w:p>
    <w:p w14:paraId="1BB8CDB6" w14:textId="77777777" w:rsidR="001D5565" w:rsidRDefault="001D5565"/>
    <w:p w14:paraId="524FC7B8" w14:textId="19404F51" w:rsidR="00B74BD3" w:rsidRDefault="00AE1C7C">
      <w:r>
        <w:t>Assignment: Carolyn is to ask Krystle if the next statement alerts owners if behind 1 quar</w:t>
      </w:r>
      <w:r w:rsidR="008A367F">
        <w:t xml:space="preserve">ter, as well as letter.  Also, </w:t>
      </w:r>
      <w:r>
        <w:t>text or email Adam.</w:t>
      </w:r>
    </w:p>
    <w:p w14:paraId="1DFEEF18" w14:textId="77777777" w:rsidR="00DE34D7" w:rsidRDefault="00DE34D7"/>
    <w:p w14:paraId="7282BCE3" w14:textId="55FA8742" w:rsidR="008A367F" w:rsidRDefault="00DE34D7" w:rsidP="008A367F">
      <w:r>
        <w:t xml:space="preserve">5.  </w:t>
      </w:r>
      <w:r w:rsidR="00BE0F18" w:rsidRPr="00BE0F18">
        <w:rPr>
          <w:u w:val="single"/>
        </w:rPr>
        <w:t>Water Distribution System</w:t>
      </w:r>
      <w:r w:rsidR="00BE0F18">
        <w:t xml:space="preserve">:  Lot 7’s excavation </w:t>
      </w:r>
      <w:r w:rsidR="008767C3">
        <w:t>of original tap required turn off of</w:t>
      </w:r>
      <w:r w:rsidR="00BE0F18">
        <w:t xml:space="preserve"> whol</w:t>
      </w:r>
      <w:r w:rsidR="008A367F">
        <w:t>e-system valve at storage tank, without prio</w:t>
      </w:r>
      <w:r w:rsidR="008767C3">
        <w:t>r notice to membership.  A</w:t>
      </w:r>
      <w:r w:rsidR="00BE0F18">
        <w:t xml:space="preserve">s soon as </w:t>
      </w:r>
      <w:r w:rsidR="008A367F">
        <w:t>the excavator’s crew applied the wrench</w:t>
      </w:r>
      <w:r w:rsidR="008767C3">
        <w:t xml:space="preserve"> to the Lot 7 tap</w:t>
      </w:r>
      <w:r w:rsidR="00BE0F18">
        <w:t xml:space="preserve">, water spouted.  </w:t>
      </w:r>
      <w:r w:rsidR="00370DC1">
        <w:t xml:space="preserve">John McDermott happened to be on-site when problem arose, so he was able to turn off the valve at the tank that he had exercised earlier in the morning.  </w:t>
      </w:r>
      <w:r w:rsidR="008A367F">
        <w:t>Lots up hill from tank – Sydoryk (10), Ryan/Turner (9) Fielding (16), a</w:t>
      </w:r>
      <w:r w:rsidR="008767C3">
        <w:t>nd Hazard (17) -</w:t>
      </w:r>
      <w:r w:rsidR="008A367F">
        <w:t xml:space="preserve"> all of whom have booster pumps, experienced a lot of air in lines.  </w:t>
      </w:r>
    </w:p>
    <w:p w14:paraId="1C953AA4" w14:textId="77777777" w:rsidR="008A367F" w:rsidRDefault="008A367F" w:rsidP="008A367F"/>
    <w:p w14:paraId="76D64159" w14:textId="0723C4C6" w:rsidR="008A367F" w:rsidRDefault="008A367F">
      <w:r>
        <w:t xml:space="preserve">Excavator, Jeff Bader, John McDermott, David Bell and Carolyn Dahlgren were present and saw that </w:t>
      </w:r>
      <w:r w:rsidR="00BE0F18">
        <w:t xml:space="preserve">taps at mains (collar-type) for both Lot 7 and 8 </w:t>
      </w:r>
      <w:r>
        <w:t xml:space="preserve">were rusted </w:t>
      </w:r>
      <w:r>
        <w:lastRenderedPageBreak/>
        <w:t>and not serviceable</w:t>
      </w:r>
      <w:r w:rsidR="00BE0F18">
        <w:t xml:space="preserve">. </w:t>
      </w:r>
      <w:r w:rsidR="00370DC1">
        <w:t xml:space="preserve">Carolyn </w:t>
      </w:r>
      <w:r>
        <w:t xml:space="preserve">made a “field decision” to </w:t>
      </w:r>
      <w:r w:rsidR="008767C3">
        <w:t xml:space="preserve">hire Rippy to </w:t>
      </w:r>
      <w:r>
        <w:t xml:space="preserve">replace both collars, and, </w:t>
      </w:r>
      <w:r w:rsidR="00370DC1">
        <w:t>kept t</w:t>
      </w:r>
      <w:r>
        <w:t>he collar for “show and tell” a</w:t>
      </w:r>
      <w:r w:rsidR="00370DC1">
        <w:t xml:space="preserve">t Annual Meeting. </w:t>
      </w:r>
    </w:p>
    <w:p w14:paraId="54A76361" w14:textId="77777777" w:rsidR="008A367F" w:rsidRDefault="008A367F"/>
    <w:p w14:paraId="33C2E81E" w14:textId="0CED84BD" w:rsidR="00A569FD" w:rsidRDefault="008A367F">
      <w:r>
        <w:t xml:space="preserve">Board reviewed the </w:t>
      </w:r>
      <w:r w:rsidR="00BE0F18">
        <w:t>199</w:t>
      </w:r>
      <w:r w:rsidR="00370DC1">
        <w:t xml:space="preserve">1 Board vote </w:t>
      </w:r>
      <w:r>
        <w:t>that explicitly provided</w:t>
      </w:r>
      <w:r w:rsidR="00BE0F18">
        <w:t xml:space="preserve"> that HOA </w:t>
      </w:r>
      <w:r>
        <w:t xml:space="preserve">is </w:t>
      </w:r>
      <w:r w:rsidR="00BE0F18">
        <w:t xml:space="preserve">responsible for lines under road and tap to main, </w:t>
      </w:r>
      <w:r w:rsidR="00A569FD">
        <w:t xml:space="preserve">assuming </w:t>
      </w:r>
      <w:r w:rsidR="00BE0F18">
        <w:t>lot owner provided 1-year warranty for work on line going from</w:t>
      </w:r>
      <w:r w:rsidR="00370DC1">
        <w:t xml:space="preserve"> </w:t>
      </w:r>
      <w:r w:rsidR="00BE0F18">
        <w:t xml:space="preserve">CSV to main. </w:t>
      </w:r>
      <w:r w:rsidR="00370DC1">
        <w:t>Problem on Lot 7 is not with CSV,</w:t>
      </w:r>
      <w:r w:rsidR="00A569FD">
        <w:t xml:space="preserve"> rather was with tap to main. W</w:t>
      </w:r>
      <w:r w:rsidR="00400244">
        <w:t>e</w:t>
      </w:r>
      <w:r w:rsidR="00370DC1">
        <w:t xml:space="preserve"> will owe Bader’s </w:t>
      </w:r>
      <w:r w:rsidR="00A569FD">
        <w:t xml:space="preserve">partial </w:t>
      </w:r>
      <w:r w:rsidR="00370DC1">
        <w:t xml:space="preserve">costs of excavation and parts for 7 and 8.  </w:t>
      </w:r>
    </w:p>
    <w:p w14:paraId="21EAE5F5" w14:textId="77777777" w:rsidR="00A569FD" w:rsidRDefault="00A569FD"/>
    <w:p w14:paraId="58273AC4" w14:textId="574F8D41" w:rsidR="00DE34D7" w:rsidRDefault="00AE1C7C">
      <w:r>
        <w:t>Assignment: Carolyn to stay in touch with Bader and Rippy Excavation and authorize Krystle to pay.</w:t>
      </w:r>
    </w:p>
    <w:p w14:paraId="5C32C331" w14:textId="77777777" w:rsidR="00370DC1" w:rsidRDefault="00370DC1"/>
    <w:p w14:paraId="22772078" w14:textId="0C5640CD" w:rsidR="00370DC1" w:rsidRDefault="00370DC1">
      <w:r>
        <w:t xml:space="preserve">6.  </w:t>
      </w:r>
      <w:r w:rsidRPr="00130063">
        <w:rPr>
          <w:u w:val="single"/>
        </w:rPr>
        <w:t>New “Entry Point”:</w:t>
      </w:r>
      <w:r>
        <w:t xml:space="preserve"> CDPH&amp;E found us out of compliance with regulati</w:t>
      </w:r>
      <w:r w:rsidR="00EF32D0">
        <w:t>o</w:t>
      </w:r>
      <w:r w:rsidR="00A569FD">
        <w:t>ns for not having</w:t>
      </w:r>
      <w:r>
        <w:t xml:space="preserve"> an entry point on th</w:t>
      </w:r>
      <w:r w:rsidR="00EF32D0">
        <w:t>e distribution line</w:t>
      </w:r>
      <w:r w:rsidR="00400244">
        <w:t>,</w:t>
      </w:r>
      <w:r w:rsidR="00EF32D0">
        <w:t xml:space="preserve"> </w:t>
      </w:r>
      <w:r w:rsidR="00400244">
        <w:t xml:space="preserve">leaving the tank, </w:t>
      </w:r>
      <w:r w:rsidR="00EF32D0">
        <w:t>for collect</w:t>
      </w:r>
      <w:r>
        <w:t>ing water for tes</w:t>
      </w:r>
      <w:r w:rsidR="00EF32D0">
        <w:t xml:space="preserve">ting </w:t>
      </w:r>
      <w:r w:rsidR="00A569FD">
        <w:t>(</w:t>
      </w:r>
      <w:r w:rsidR="00400244">
        <w:t xml:space="preserve">chlorine </w:t>
      </w:r>
      <w:r w:rsidR="00A569FD">
        <w:t xml:space="preserve">contact </w:t>
      </w:r>
      <w:r w:rsidR="00400244">
        <w:t>t</w:t>
      </w:r>
      <w:r w:rsidR="00A569FD">
        <w:t>ime)</w:t>
      </w:r>
      <w:r w:rsidR="00400244">
        <w:t xml:space="preserve"> </w:t>
      </w:r>
      <w:r w:rsidR="00EF32D0">
        <w:t>after chlorination.  Samuel</w:t>
      </w:r>
      <w:r>
        <w:t>son has gi</w:t>
      </w:r>
      <w:r w:rsidR="00EF32D0">
        <w:t>v</w:t>
      </w:r>
      <w:r>
        <w:t>en us an estimate for installing a frost-free lawn hydrant o</w:t>
      </w:r>
      <w:r w:rsidR="00EF32D0">
        <w:t>n the outside of the storage t</w:t>
      </w:r>
      <w:r>
        <w:t>a</w:t>
      </w:r>
      <w:r w:rsidR="00EF32D0">
        <w:t>n</w:t>
      </w:r>
      <w:r>
        <w:t>k</w:t>
      </w:r>
      <w:r w:rsidR="00A569FD">
        <w:t xml:space="preserve"> ($1,650.43)</w:t>
      </w:r>
      <w:r>
        <w:t>, but Zancanella is not sure St</w:t>
      </w:r>
      <w:r w:rsidR="00EF32D0">
        <w:t>ate will approve because of bacteria collection problems</w:t>
      </w:r>
      <w:r w:rsidR="00130063">
        <w:t xml:space="preserve"> on outside hydrants</w:t>
      </w:r>
      <w:r w:rsidR="00EF32D0">
        <w:t>.</w:t>
      </w:r>
      <w:r>
        <w:t xml:space="preserve">  </w:t>
      </w:r>
      <w:r w:rsidR="00EF32D0">
        <w:t>It will cost significantly more to create the entry point at a tap inside of the pump house.  Mimi motioned that we go ahead with Samuelson’s bid, atta</w:t>
      </w:r>
      <w:r w:rsidR="00130063">
        <w:t>ched, as long as State approves, taking money from reserves if needed.</w:t>
      </w:r>
      <w:r w:rsidR="00EF32D0">
        <w:t xml:space="preserve">  GR seconded the motion and Board approved the motion.</w:t>
      </w:r>
    </w:p>
    <w:p w14:paraId="2A502B19" w14:textId="77777777" w:rsidR="00EF32D0" w:rsidRDefault="00EF32D0"/>
    <w:p w14:paraId="78D675DC" w14:textId="77777777" w:rsidR="003557B3" w:rsidRDefault="00EF32D0">
      <w:r>
        <w:t xml:space="preserve">7.  </w:t>
      </w:r>
      <w:r w:rsidRPr="00130063">
        <w:rPr>
          <w:u w:val="single"/>
        </w:rPr>
        <w:t>2,000 square foot irrigation</w:t>
      </w:r>
      <w:r>
        <w:t xml:space="preserve">:  </w:t>
      </w:r>
      <w:r w:rsidR="003557B3">
        <w:t>Discussion moved to item 8b.</w:t>
      </w:r>
    </w:p>
    <w:p w14:paraId="4DED0BA5" w14:textId="77777777" w:rsidR="003557B3" w:rsidRDefault="003557B3"/>
    <w:p w14:paraId="082BEF52" w14:textId="6B538A65" w:rsidR="008B1A4D" w:rsidRDefault="003557B3">
      <w:r>
        <w:t xml:space="preserve">8. </w:t>
      </w:r>
      <w:r w:rsidR="00130063" w:rsidRPr="00130063">
        <w:rPr>
          <w:u w:val="single"/>
        </w:rPr>
        <w:t>President’s Update</w:t>
      </w:r>
      <w:r w:rsidR="00130063">
        <w:t>:</w:t>
      </w:r>
    </w:p>
    <w:p w14:paraId="0AE62972" w14:textId="77777777" w:rsidR="008B1A4D" w:rsidRDefault="008B1A4D">
      <w:r>
        <w:t xml:space="preserve">a.  </w:t>
      </w:r>
      <w:r w:rsidRPr="00130063">
        <w:rPr>
          <w:u w:val="single"/>
        </w:rPr>
        <w:t>Electricity in Pump House</w:t>
      </w:r>
      <w:r>
        <w:t>:  under investigation</w:t>
      </w:r>
    </w:p>
    <w:p w14:paraId="6CC3BDEA" w14:textId="40102C8B" w:rsidR="008B1A4D" w:rsidRDefault="008B1A4D">
      <w:r>
        <w:t xml:space="preserve">b.  </w:t>
      </w:r>
      <w:r w:rsidRPr="00130063">
        <w:rPr>
          <w:u w:val="single"/>
        </w:rPr>
        <w:t>SEO Letter, OSWTS and sq</w:t>
      </w:r>
      <w:r w:rsidR="00400244">
        <w:rPr>
          <w:u w:val="single"/>
        </w:rPr>
        <w:t>.</w:t>
      </w:r>
      <w:r w:rsidRPr="00130063">
        <w:rPr>
          <w:u w:val="single"/>
        </w:rPr>
        <w:t xml:space="preserve"> </w:t>
      </w:r>
      <w:r w:rsidRPr="00130063">
        <w:t>foot</w:t>
      </w:r>
      <w:r w:rsidR="00400244">
        <w:t>age</w:t>
      </w:r>
      <w:r w:rsidRPr="00130063">
        <w:t xml:space="preserve"> </w:t>
      </w:r>
      <w:r w:rsidR="00130063" w:rsidRPr="00130063">
        <w:t>f</w:t>
      </w:r>
      <w:r w:rsidRPr="00130063">
        <w:t>or irrigation</w:t>
      </w:r>
      <w:r>
        <w:t xml:space="preserve">: Carolyn has sent available information to lawyer who will respond to State.   We appear to have fewer Evapo- Transpiration systems than in 2008 when first engineering report completed, but </w:t>
      </w:r>
      <w:r w:rsidR="00400244">
        <w:t xml:space="preserve">not all lot owners are </w:t>
      </w:r>
      <w:r>
        <w:t xml:space="preserve">sure of what they have for their homes.  </w:t>
      </w:r>
    </w:p>
    <w:p w14:paraId="0447750C" w14:textId="77777777" w:rsidR="008B1A4D" w:rsidRDefault="008B1A4D"/>
    <w:p w14:paraId="605EF99C" w14:textId="5ABE4034" w:rsidR="00EF32D0" w:rsidRDefault="008B1A4D">
      <w:r>
        <w:t xml:space="preserve">As to irrigation, the </w:t>
      </w:r>
      <w:r w:rsidR="00EF32D0">
        <w:t>Board discussed that State</w:t>
      </w:r>
      <w:r w:rsidR="00130063">
        <w:t>’s focus</w:t>
      </w:r>
      <w:r w:rsidR="00EF32D0">
        <w:t xml:space="preserve"> – for now</w:t>
      </w:r>
      <w:r>
        <w:t xml:space="preserve"> </w:t>
      </w:r>
      <w:r w:rsidR="00130063">
        <w:t>–</w:t>
      </w:r>
      <w:r w:rsidR="00EF32D0">
        <w:t xml:space="preserve"> </w:t>
      </w:r>
      <w:r w:rsidR="00130063">
        <w:t xml:space="preserve">is </w:t>
      </w:r>
      <w:r w:rsidR="00EF32D0">
        <w:t>on total amount of irrigation used in Kings Row, i. e., 2000 square feet x 49 residences, plus the 2 rights to tap on Hunt property that have not yet been exercised</w:t>
      </w:r>
      <w:r w:rsidR="00130063">
        <w:t xml:space="preserve"> (2,000 x 51). Issue</w:t>
      </w:r>
      <w:r w:rsidR="00EF32D0">
        <w:t xml:space="preserve">s </w:t>
      </w:r>
      <w:r w:rsidR="00130063">
        <w:t>are:  (1)</w:t>
      </w:r>
      <w:r w:rsidR="00400244">
        <w:t xml:space="preserve"> s</w:t>
      </w:r>
      <w:r w:rsidR="00EF32D0">
        <w:t>ome people use more water in years when they are trying to get new growth started</w:t>
      </w:r>
      <w:r w:rsidR="00130063">
        <w:t xml:space="preserve">; </w:t>
      </w:r>
      <w:r w:rsidR="00EF32D0">
        <w:t xml:space="preserve">and </w:t>
      </w:r>
      <w:r w:rsidR="00130063">
        <w:t xml:space="preserve">(2) some lots </w:t>
      </w:r>
      <w:r w:rsidR="00EF32D0">
        <w:t>self-report</w:t>
      </w:r>
      <w:r w:rsidR="00130063">
        <w:t>ed on survey</w:t>
      </w:r>
      <w:r w:rsidR="00EF32D0">
        <w:t xml:space="preserve"> using 2,000 or more square f</w:t>
      </w:r>
      <w:r w:rsidR="003557B3">
        <w:t xml:space="preserve">eet.  Carolyn suggested:  The Board </w:t>
      </w:r>
      <w:r w:rsidR="00EF32D0">
        <w:t>need</w:t>
      </w:r>
      <w:r w:rsidR="003557B3">
        <w:t>s</w:t>
      </w:r>
      <w:r w:rsidR="00EF32D0">
        <w:t xml:space="preserve"> to provide formal notice to people who have reported 2,000</w:t>
      </w:r>
      <w:r w:rsidR="003557B3">
        <w:t xml:space="preserve"> square foot</w:t>
      </w:r>
      <w:r w:rsidR="00EF32D0">
        <w:t xml:space="preserve"> – or more </w:t>
      </w:r>
      <w:r w:rsidR="003557B3">
        <w:t>–</w:t>
      </w:r>
      <w:r w:rsidR="00EF32D0">
        <w:t xml:space="preserve"> </w:t>
      </w:r>
      <w:r w:rsidR="003557B3">
        <w:t xml:space="preserve">usage via a legalistic notice referencing Court decrees.  </w:t>
      </w:r>
      <w:r w:rsidR="00400244">
        <w:t xml:space="preserve">Concern is people will believe they have a “right” to more than 2000 square feet of irrigation just because they used a larger amount for years, no matter what the rules are.  </w:t>
      </w:r>
      <w:r w:rsidR="003557B3">
        <w:t>Board thinks it is adequate t</w:t>
      </w:r>
      <w:r w:rsidR="006F53AF">
        <w:t>hat we continue to remind all lot owners</w:t>
      </w:r>
      <w:r w:rsidR="003557B3">
        <w:t>, each time the ditch stops running, that potable usage is limited</w:t>
      </w:r>
      <w:r w:rsidR="00400244">
        <w:t xml:space="preserve"> in amount</w:t>
      </w:r>
      <w:r w:rsidR="003557B3">
        <w:t xml:space="preserve">, as well as allowed every other day.  Tom Hazard has suggested a “cap and trade” system where lots using less or no potable water for irrigation “loan” the water to lots using more water. </w:t>
      </w:r>
      <w:r w:rsidR="006F53AF">
        <w:t xml:space="preserve">Such a system creates an </w:t>
      </w:r>
      <w:r w:rsidR="003557B3">
        <w:t>administrative</w:t>
      </w:r>
      <w:r w:rsidR="006F53AF">
        <w:t xml:space="preserve"> responsibility for the HOA</w:t>
      </w:r>
      <w:r w:rsidR="003557B3">
        <w:t>.  The Board, essentially, table</w:t>
      </w:r>
      <w:r w:rsidR="006F53AF">
        <w:t>d</w:t>
      </w:r>
      <w:r w:rsidR="003557B3">
        <w:t xml:space="preserve"> this issue as not most important on our list of potable and irrigation matters.</w:t>
      </w:r>
    </w:p>
    <w:p w14:paraId="446203E8" w14:textId="77777777" w:rsidR="008B1A4D" w:rsidRDefault="008B1A4D"/>
    <w:p w14:paraId="7F3CBE1C" w14:textId="42AB4788" w:rsidR="008B1A4D" w:rsidRDefault="008B1A4D">
      <w:r>
        <w:t xml:space="preserve">c.  </w:t>
      </w:r>
      <w:r w:rsidRPr="006F53AF">
        <w:rPr>
          <w:u w:val="single"/>
        </w:rPr>
        <w:t>CDPH&amp;E D</w:t>
      </w:r>
      <w:r w:rsidR="006F53AF" w:rsidRPr="006F53AF">
        <w:rPr>
          <w:u w:val="single"/>
        </w:rPr>
        <w:t xml:space="preserve">esign </w:t>
      </w:r>
      <w:r w:rsidRPr="006F53AF">
        <w:rPr>
          <w:u w:val="single"/>
        </w:rPr>
        <w:t>R</w:t>
      </w:r>
      <w:r w:rsidR="006F53AF" w:rsidRPr="006F53AF">
        <w:rPr>
          <w:u w:val="single"/>
        </w:rPr>
        <w:t>eview</w:t>
      </w:r>
      <w:r w:rsidRPr="006F53AF">
        <w:rPr>
          <w:u w:val="single"/>
        </w:rPr>
        <w:t xml:space="preserve"> regarding Well No. 4</w:t>
      </w:r>
      <w:r>
        <w:t>:  Zancanella &amp; Associates working on this document.  The firm has received an extension from the State.</w:t>
      </w:r>
    </w:p>
    <w:p w14:paraId="5581F7D1" w14:textId="77777777" w:rsidR="008B1A4D" w:rsidRDefault="008B1A4D"/>
    <w:p w14:paraId="760CF3CD" w14:textId="661A34B9" w:rsidR="008B1A4D" w:rsidRDefault="008B1A4D">
      <w:r>
        <w:t xml:space="preserve">d.  </w:t>
      </w:r>
      <w:r w:rsidRPr="006F53AF">
        <w:rPr>
          <w:u w:val="single"/>
        </w:rPr>
        <w:t>Cross – Connection</w:t>
      </w:r>
      <w:r>
        <w:t>:  The Board approv</w:t>
      </w:r>
      <w:r w:rsidR="00C17263">
        <w:t>ed, unanimously, paying Tom Hazard</w:t>
      </w:r>
      <w:r>
        <w:t xml:space="preserve">’s company, Green Acres, </w:t>
      </w:r>
      <w:r w:rsidR="00C17263">
        <w:t xml:space="preserve">at $45.00 per hour </w:t>
      </w:r>
      <w:r>
        <w:t>for Tom</w:t>
      </w:r>
      <w:r w:rsidR="00C17263">
        <w:t>’</w:t>
      </w:r>
      <w:r>
        <w:t>s ti</w:t>
      </w:r>
      <w:r w:rsidR="00C17263">
        <w:t>me in f</w:t>
      </w:r>
      <w:r>
        <w:t xml:space="preserve">ollowing up on </w:t>
      </w:r>
      <w:r w:rsidR="00C17263">
        <w:t>incomplete sur</w:t>
      </w:r>
      <w:r>
        <w:t>vey</w:t>
      </w:r>
      <w:r w:rsidR="00C17263">
        <w:t xml:space="preserve">s and </w:t>
      </w:r>
      <w:r w:rsidR="00AA5359">
        <w:t>calling lot owners who did</w:t>
      </w:r>
      <w:r w:rsidR="00C17263">
        <w:t xml:space="preserve"> not fill out surveys. Tom understands the issue</w:t>
      </w:r>
      <w:r w:rsidR="00AA5359">
        <w:t>s and the regulations, and is best prepared to make calls</w:t>
      </w:r>
      <w:r w:rsidR="00C17263">
        <w:t xml:space="preserve">. </w:t>
      </w:r>
    </w:p>
    <w:p w14:paraId="5B53A260" w14:textId="77777777" w:rsidR="00C17263" w:rsidRDefault="00C17263"/>
    <w:p w14:paraId="108307B5" w14:textId="01AC2C72" w:rsidR="00AA5359" w:rsidRDefault="00AA5359">
      <w:r>
        <w:t xml:space="preserve">e.  </w:t>
      </w:r>
      <w:r w:rsidRPr="00AA5359">
        <w:rPr>
          <w:u w:val="single"/>
        </w:rPr>
        <w:t>Water Tank P</w:t>
      </w:r>
      <w:r w:rsidR="00C17263" w:rsidRPr="00AA5359">
        <w:rPr>
          <w:u w:val="single"/>
        </w:rPr>
        <w:t>ainting and CDPH</w:t>
      </w:r>
      <w:r w:rsidR="00987546" w:rsidRPr="00AA5359">
        <w:rPr>
          <w:u w:val="single"/>
        </w:rPr>
        <w:t>&amp;E</w:t>
      </w:r>
      <w:r w:rsidR="00C17263">
        <w:t>:  Board authorize</w:t>
      </w:r>
      <w:r>
        <w:t>d Carolyn to write a letter to S</w:t>
      </w:r>
      <w:r w:rsidR="00987546">
        <w:t>tate about the 2015 maintenance, noting application of regulations is ambivalent.</w:t>
      </w:r>
      <w:r w:rsidR="00C17263">
        <w:t xml:space="preserve">  Peter confirmed the name of the paint:  “Tnemec, ”</w:t>
      </w:r>
      <w:r w:rsidR="00B176AE">
        <w:t xml:space="preserve"> “</w:t>
      </w:r>
      <w:r w:rsidR="00C17263">
        <w:t>cement</w:t>
      </w:r>
      <w:r w:rsidR="00987546">
        <w:t>”</w:t>
      </w:r>
      <w:r w:rsidR="00C17263">
        <w:t xml:space="preserve"> spelled backwards. </w:t>
      </w:r>
    </w:p>
    <w:p w14:paraId="6BB663DD" w14:textId="77777777" w:rsidR="00AA5359" w:rsidRDefault="00AA5359"/>
    <w:p w14:paraId="32892374" w14:textId="4C837F45" w:rsidR="00C17263" w:rsidRDefault="00AA5359">
      <w:r>
        <w:t xml:space="preserve">Assignment:  </w:t>
      </w:r>
      <w:r w:rsidR="00C17263">
        <w:t xml:space="preserve">Carolyn will work with painter and sandblaster to get a letter </w:t>
      </w:r>
      <w:r w:rsidR="00987546">
        <w:t>o</w:t>
      </w:r>
      <w:r w:rsidR="00C17263">
        <w:t>ut to State</w:t>
      </w:r>
      <w:r w:rsidR="00987546">
        <w:t>.</w:t>
      </w:r>
    </w:p>
    <w:p w14:paraId="3356BB0D" w14:textId="77777777" w:rsidR="00987546" w:rsidRDefault="00987546"/>
    <w:p w14:paraId="635660EF" w14:textId="46593C0C" w:rsidR="00AA5359" w:rsidRDefault="00AA5359">
      <w:r>
        <w:t xml:space="preserve">f.  </w:t>
      </w:r>
      <w:r w:rsidRPr="00AA5359">
        <w:rPr>
          <w:u w:val="single"/>
        </w:rPr>
        <w:t>Curb Stop L</w:t>
      </w:r>
      <w:r w:rsidR="00987546" w:rsidRPr="00AA5359">
        <w:rPr>
          <w:u w:val="single"/>
        </w:rPr>
        <w:t>ocation</w:t>
      </w:r>
      <w:r w:rsidR="00987546">
        <w:t xml:space="preserve">:  John McDermott has his list; Tim will work on the already-identified </w:t>
      </w:r>
      <w:r w:rsidR="006376B1">
        <w:t xml:space="preserve">location </w:t>
      </w:r>
      <w:r w:rsidR="00987546">
        <w:t>list.</w:t>
      </w:r>
      <w:r>
        <w:t xml:space="preserve"> </w:t>
      </w:r>
    </w:p>
    <w:p w14:paraId="1B95CCD8" w14:textId="77777777" w:rsidR="00AA5359" w:rsidRDefault="00AA5359"/>
    <w:p w14:paraId="7E5F9011" w14:textId="3B0E5D3B" w:rsidR="00987546" w:rsidRDefault="00AA5359">
      <w:r>
        <w:t xml:space="preserve">Assignment: Carolyn will continue searching for </w:t>
      </w:r>
      <w:r w:rsidR="00B176AE">
        <w:t xml:space="preserve">Wix’s original </w:t>
      </w:r>
      <w:r>
        <w:t>water system plan or as-build.</w:t>
      </w:r>
    </w:p>
    <w:p w14:paraId="0A9751DF" w14:textId="77777777" w:rsidR="00987546" w:rsidRDefault="00987546"/>
    <w:p w14:paraId="6A2C9753" w14:textId="65CFEB82" w:rsidR="00987546" w:rsidRDefault="00987546">
      <w:r>
        <w:t xml:space="preserve">g.  </w:t>
      </w:r>
      <w:r w:rsidRPr="006376B1">
        <w:rPr>
          <w:u w:val="single"/>
        </w:rPr>
        <w:t>ARC</w:t>
      </w:r>
      <w:r>
        <w:t xml:space="preserve">:  </w:t>
      </w:r>
      <w:r w:rsidR="00811325">
        <w:t>Dahlgren and Fielding next applications for review</w:t>
      </w:r>
    </w:p>
    <w:p w14:paraId="3836670D" w14:textId="77777777" w:rsidR="00811325" w:rsidRDefault="00811325"/>
    <w:p w14:paraId="748ACA17" w14:textId="68617E56" w:rsidR="00811325" w:rsidRDefault="00811325">
      <w:r>
        <w:t xml:space="preserve">h.  </w:t>
      </w:r>
      <w:r w:rsidRPr="006376B1">
        <w:rPr>
          <w:u w:val="single"/>
        </w:rPr>
        <w:t>MH-MM Spring Creek Reservoir</w:t>
      </w:r>
      <w:r>
        <w:t xml:space="preserve"> – not full, calls on Cattle Creek come first before water gets to reservoir</w:t>
      </w:r>
      <w:r w:rsidR="006376B1">
        <w:t>.</w:t>
      </w:r>
    </w:p>
    <w:p w14:paraId="697B5F06" w14:textId="77777777" w:rsidR="008B1A4D" w:rsidRDefault="008B1A4D"/>
    <w:p w14:paraId="1BA00F86" w14:textId="171E84C0" w:rsidR="006376B1" w:rsidRDefault="006376B1" w:rsidP="008B1A4D">
      <w:r>
        <w:t xml:space="preserve">9.  </w:t>
      </w:r>
      <w:r w:rsidRPr="006376B1">
        <w:rPr>
          <w:u w:val="single"/>
        </w:rPr>
        <w:t>Update W</w:t>
      </w:r>
      <w:r w:rsidR="008B1A4D" w:rsidRPr="006376B1">
        <w:rPr>
          <w:u w:val="single"/>
        </w:rPr>
        <w:t>ebsite</w:t>
      </w:r>
      <w:r w:rsidR="008B1A4D">
        <w:t xml:space="preserve">: </w:t>
      </w:r>
      <w:r>
        <w:t>changes needed</w:t>
      </w:r>
    </w:p>
    <w:p w14:paraId="6016E2F4" w14:textId="77777777" w:rsidR="006376B1" w:rsidRDefault="006376B1" w:rsidP="008B1A4D"/>
    <w:p w14:paraId="4638B2B0" w14:textId="668038FB" w:rsidR="008B1A4D" w:rsidRDefault="00811325" w:rsidP="008B1A4D">
      <w:r>
        <w:t xml:space="preserve">Assignment:  </w:t>
      </w:r>
      <w:r w:rsidR="008B1A4D">
        <w:t>Carolyn will talk with Krystle; GR will talk with contractor.</w:t>
      </w:r>
    </w:p>
    <w:p w14:paraId="12FEB03E" w14:textId="77777777" w:rsidR="00811325" w:rsidRDefault="00811325" w:rsidP="008B1A4D"/>
    <w:p w14:paraId="7EEC8D81" w14:textId="77777777" w:rsidR="006376B1" w:rsidRDefault="00811325" w:rsidP="00811325">
      <w:r>
        <w:t xml:space="preserve">10.  </w:t>
      </w:r>
      <w:r w:rsidRPr="006376B1">
        <w:rPr>
          <w:u w:val="single"/>
        </w:rPr>
        <w:t>B</w:t>
      </w:r>
      <w:r w:rsidR="006376B1" w:rsidRPr="006376B1">
        <w:rPr>
          <w:u w:val="single"/>
        </w:rPr>
        <w:t>ack</w:t>
      </w:r>
      <w:r w:rsidRPr="006376B1">
        <w:rPr>
          <w:u w:val="single"/>
        </w:rPr>
        <w:t>-F</w:t>
      </w:r>
      <w:r w:rsidR="006376B1" w:rsidRPr="006376B1">
        <w:rPr>
          <w:u w:val="single"/>
        </w:rPr>
        <w:t>low</w:t>
      </w:r>
      <w:r w:rsidRPr="006376B1">
        <w:rPr>
          <w:u w:val="single"/>
        </w:rPr>
        <w:t xml:space="preserve"> Inspectors</w:t>
      </w:r>
      <w:r w:rsidR="006376B1">
        <w:rPr>
          <w:u w:val="single"/>
        </w:rPr>
        <w:t>’</w:t>
      </w:r>
      <w:r w:rsidRPr="006376B1">
        <w:rPr>
          <w:u w:val="single"/>
        </w:rPr>
        <w:t xml:space="preserve"> Rates</w:t>
      </w:r>
      <w:r>
        <w:t>:  The Board decided to email names of licensed cross-connection inspectors to members, rather than coordinating hiring of one contractor for all lot owners who</w:t>
      </w:r>
      <w:r w:rsidR="006376B1">
        <w:t xml:space="preserve"> have back flow preventers </w:t>
      </w:r>
      <w:r>
        <w:t>need</w:t>
      </w:r>
      <w:r w:rsidR="006376B1">
        <w:t>ing inspection</w:t>
      </w:r>
      <w:r>
        <w:t xml:space="preserve">.  </w:t>
      </w:r>
    </w:p>
    <w:p w14:paraId="3EB09169" w14:textId="77777777" w:rsidR="006376B1" w:rsidRDefault="006376B1" w:rsidP="00811325"/>
    <w:p w14:paraId="1F6D059D" w14:textId="53FD7CFB" w:rsidR="00811325" w:rsidRDefault="00811325" w:rsidP="00811325">
      <w:r>
        <w:t>Assignment:  Carolyn to talk with Krystle</w:t>
      </w:r>
    </w:p>
    <w:p w14:paraId="51E69627" w14:textId="77777777" w:rsidR="00811325" w:rsidRDefault="00811325" w:rsidP="00811325"/>
    <w:p w14:paraId="0779323C" w14:textId="3BF60B48" w:rsidR="00B176AE" w:rsidRDefault="00B176AE" w:rsidP="00811325">
      <w:r>
        <w:t>11. No other business</w:t>
      </w:r>
    </w:p>
    <w:p w14:paraId="691B9E0C" w14:textId="77777777" w:rsidR="00B176AE" w:rsidRDefault="00B176AE" w:rsidP="00811325"/>
    <w:p w14:paraId="1293B108" w14:textId="16C73606" w:rsidR="00811325" w:rsidRDefault="00811325" w:rsidP="00811325">
      <w:r>
        <w:t>12.  Next Board Meeting:  August 9; Dahlgren residence; 7 pm</w:t>
      </w:r>
    </w:p>
    <w:p w14:paraId="46FB46CA" w14:textId="77777777" w:rsidR="00811325" w:rsidRDefault="00811325" w:rsidP="00811325"/>
    <w:p w14:paraId="575A6080" w14:textId="4134F108" w:rsidR="00811325" w:rsidRDefault="00811325" w:rsidP="00811325">
      <w:r>
        <w:t>13.  Meeting adjourned.</w:t>
      </w:r>
    </w:p>
    <w:p w14:paraId="17A719A6" w14:textId="77777777" w:rsidR="00AE1C7C" w:rsidRDefault="00AE1C7C" w:rsidP="00811325"/>
    <w:p w14:paraId="008FACD5" w14:textId="77777777" w:rsidR="00AE1C7C" w:rsidRDefault="00AE1C7C" w:rsidP="00811325"/>
    <w:p w14:paraId="22E60B59" w14:textId="77777777" w:rsidR="00AE1C7C" w:rsidRDefault="00AE1C7C" w:rsidP="00811325"/>
    <w:p w14:paraId="6E4E1000" w14:textId="77777777" w:rsidR="00AE1C7C" w:rsidRDefault="00AE1C7C" w:rsidP="00811325"/>
    <w:p w14:paraId="43C8BDF5" w14:textId="072C3C18" w:rsidR="00AE1C7C" w:rsidRPr="00AE1C7C" w:rsidRDefault="00AE1C7C" w:rsidP="00811325">
      <w:pPr>
        <w:rPr>
          <w:sz w:val="16"/>
          <w:szCs w:val="16"/>
        </w:rPr>
      </w:pPr>
      <w:r w:rsidRPr="00AE1C7C">
        <w:rPr>
          <w:rFonts w:ascii="Times New Roman" w:hAnsi="Times New Roman" w:cs="Times New Roman"/>
          <w:sz w:val="16"/>
          <w:szCs w:val="16"/>
        </w:rPr>
        <w:fldChar w:fldCharType="begin"/>
      </w:r>
      <w:r w:rsidRPr="00AE1C7C">
        <w:rPr>
          <w:rFonts w:ascii="Times New Roman" w:hAnsi="Times New Roman" w:cs="Times New Roman"/>
          <w:sz w:val="16"/>
          <w:szCs w:val="16"/>
        </w:rPr>
        <w:instrText xml:space="preserve"> FILENAME \p </w:instrText>
      </w:r>
      <w:r w:rsidRPr="00AE1C7C">
        <w:rPr>
          <w:rFonts w:ascii="Times New Roman" w:hAnsi="Times New Roman" w:cs="Times New Roman"/>
          <w:sz w:val="16"/>
          <w:szCs w:val="16"/>
        </w:rPr>
        <w:fldChar w:fldCharType="separate"/>
      </w:r>
      <w:r w:rsidRPr="00AE1C7C">
        <w:rPr>
          <w:rFonts w:ascii="Times New Roman" w:hAnsi="Times New Roman" w:cs="Times New Roman"/>
          <w:noProof/>
          <w:sz w:val="16"/>
          <w:szCs w:val="16"/>
        </w:rPr>
        <w:t>Macintosh HD:Users:carolyndahlgren:Documents:HOA:mtg mts&amp;agendas:2017:06, 08:Draft Min. Brd 06.28.17.docx</w:t>
      </w:r>
      <w:r w:rsidRPr="00AE1C7C">
        <w:rPr>
          <w:rFonts w:ascii="Times New Roman" w:hAnsi="Times New Roman" w:cs="Times New Roman"/>
          <w:sz w:val="16"/>
          <w:szCs w:val="16"/>
        </w:rPr>
        <w:fldChar w:fldCharType="end"/>
      </w:r>
    </w:p>
    <w:p w14:paraId="4FBBF5B7" w14:textId="78CE5A59" w:rsidR="00811325" w:rsidRPr="00AE1C7C" w:rsidRDefault="00811325" w:rsidP="008B1A4D">
      <w:pPr>
        <w:rPr>
          <w:sz w:val="16"/>
          <w:szCs w:val="16"/>
        </w:rPr>
      </w:pPr>
    </w:p>
    <w:p w14:paraId="3CF96230" w14:textId="77777777" w:rsidR="008B1A4D" w:rsidRPr="00AE1C7C" w:rsidRDefault="008B1A4D">
      <w:pPr>
        <w:rPr>
          <w:sz w:val="16"/>
          <w:szCs w:val="16"/>
        </w:rPr>
      </w:pPr>
    </w:p>
    <w:p w14:paraId="31C3D21F" w14:textId="77777777" w:rsidR="003557B3" w:rsidRPr="00AE1C7C" w:rsidRDefault="003557B3">
      <w:pPr>
        <w:rPr>
          <w:sz w:val="16"/>
          <w:szCs w:val="16"/>
        </w:rPr>
      </w:pPr>
    </w:p>
    <w:p w14:paraId="4060C7E7" w14:textId="05429588" w:rsidR="003557B3" w:rsidRPr="00AE1C7C" w:rsidRDefault="003557B3">
      <w:pPr>
        <w:rPr>
          <w:sz w:val="16"/>
          <w:szCs w:val="16"/>
        </w:rPr>
      </w:pPr>
    </w:p>
    <w:p w14:paraId="5CE2A7B5" w14:textId="77777777" w:rsidR="00C31E5C" w:rsidRPr="00AE1C7C" w:rsidRDefault="00C31E5C">
      <w:pPr>
        <w:rPr>
          <w:sz w:val="16"/>
          <w:szCs w:val="16"/>
        </w:rPr>
      </w:pPr>
    </w:p>
    <w:sectPr w:rsidR="00C31E5C" w:rsidRPr="00AE1C7C" w:rsidSect="00E97362">
      <w:footerReference w:type="even" r:id="rId7"/>
      <w:footerReference w:type="default" r:id="rId8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ADE1B" w14:textId="77777777" w:rsidR="00400244" w:rsidRDefault="00400244" w:rsidP="00AE1C7C">
      <w:r>
        <w:separator/>
      </w:r>
    </w:p>
  </w:endnote>
  <w:endnote w:type="continuationSeparator" w:id="0">
    <w:p w14:paraId="02E0C64A" w14:textId="77777777" w:rsidR="00400244" w:rsidRDefault="00400244" w:rsidP="00AE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50C01" w14:textId="77777777" w:rsidR="00400244" w:rsidRDefault="00400244" w:rsidP="008A36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ECBB2A" w14:textId="77777777" w:rsidR="00400244" w:rsidRDefault="0040024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35230" w14:textId="77777777" w:rsidR="00400244" w:rsidRDefault="00400244" w:rsidP="008A36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736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EA1D50" w14:textId="77777777" w:rsidR="00400244" w:rsidRDefault="0040024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3BF17" w14:textId="77777777" w:rsidR="00400244" w:rsidRDefault="00400244" w:rsidP="00AE1C7C">
      <w:r>
        <w:separator/>
      </w:r>
    </w:p>
  </w:footnote>
  <w:footnote w:type="continuationSeparator" w:id="0">
    <w:p w14:paraId="6B6A98B7" w14:textId="77777777" w:rsidR="00400244" w:rsidRDefault="00400244" w:rsidP="00AE1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93"/>
    <w:rsid w:val="000A23CE"/>
    <w:rsid w:val="00130063"/>
    <w:rsid w:val="001D5565"/>
    <w:rsid w:val="001E4FAA"/>
    <w:rsid w:val="003557B3"/>
    <w:rsid w:val="00370DC1"/>
    <w:rsid w:val="00400244"/>
    <w:rsid w:val="005D307B"/>
    <w:rsid w:val="006376B1"/>
    <w:rsid w:val="006F53AF"/>
    <w:rsid w:val="00811325"/>
    <w:rsid w:val="008767C3"/>
    <w:rsid w:val="008A367F"/>
    <w:rsid w:val="008B1A4D"/>
    <w:rsid w:val="00987546"/>
    <w:rsid w:val="00A01283"/>
    <w:rsid w:val="00A569FD"/>
    <w:rsid w:val="00A75AA8"/>
    <w:rsid w:val="00AA5359"/>
    <w:rsid w:val="00AE1C7C"/>
    <w:rsid w:val="00B17693"/>
    <w:rsid w:val="00B176AE"/>
    <w:rsid w:val="00B74BD3"/>
    <w:rsid w:val="00BE0F18"/>
    <w:rsid w:val="00C17263"/>
    <w:rsid w:val="00C31E5C"/>
    <w:rsid w:val="00C76303"/>
    <w:rsid w:val="00D43F74"/>
    <w:rsid w:val="00DE34D7"/>
    <w:rsid w:val="00E97362"/>
    <w:rsid w:val="00E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6F11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C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C7C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E1C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C7C"/>
  </w:style>
  <w:style w:type="character" w:styleId="PageNumber">
    <w:name w:val="page number"/>
    <w:basedOn w:val="DefaultParagraphFont"/>
    <w:uiPriority w:val="99"/>
    <w:semiHidden/>
    <w:unhideWhenUsed/>
    <w:rsid w:val="00AE1C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C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C7C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E1C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C7C"/>
  </w:style>
  <w:style w:type="character" w:styleId="PageNumber">
    <w:name w:val="page number"/>
    <w:basedOn w:val="DefaultParagraphFont"/>
    <w:uiPriority w:val="99"/>
    <w:semiHidden/>
    <w:unhideWhenUsed/>
    <w:rsid w:val="00AE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1154</Words>
  <Characters>6582</Characters>
  <Application>Microsoft Macintosh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Dahlgren</dc:creator>
  <cp:keywords/>
  <dc:description/>
  <cp:lastModifiedBy>Carolyn Dahlgren</cp:lastModifiedBy>
  <cp:revision>10</cp:revision>
  <cp:lastPrinted>2017-08-09T02:22:00Z</cp:lastPrinted>
  <dcterms:created xsi:type="dcterms:W3CDTF">2017-08-08T17:43:00Z</dcterms:created>
  <dcterms:modified xsi:type="dcterms:W3CDTF">2017-09-11T21:28:00Z</dcterms:modified>
</cp:coreProperties>
</file>