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C4C69" w14:textId="77777777" w:rsidR="00ED3177" w:rsidRDefault="006A37A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</w:rPr>
        <w:t>KINGS ROW HOMEOWNERS ASSOCATION</w:t>
      </w:r>
      <w:r w:rsidR="006B75D6">
        <w:rPr>
          <w:rFonts w:ascii="Calibri" w:eastAsia="Calibri" w:hAnsi="Calibri" w:cs="Calibri"/>
          <w:b/>
          <w:sz w:val="40"/>
        </w:rPr>
        <w:t xml:space="preserve"> </w:t>
      </w:r>
    </w:p>
    <w:p w14:paraId="0F1C23E6" w14:textId="77777777" w:rsidR="006B75D6" w:rsidRDefault="006B75D6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ANNUAL MEETING </w:t>
      </w:r>
    </w:p>
    <w:p w14:paraId="4599FA88" w14:textId="77777777" w:rsidR="00ED3177" w:rsidRDefault="006B75D6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Missouri Heights Community League</w:t>
      </w:r>
    </w:p>
    <w:p w14:paraId="3F2D144A" w14:textId="77777777" w:rsidR="00ED3177" w:rsidRDefault="00D602FC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November 7, 2015</w:t>
      </w:r>
    </w:p>
    <w:p w14:paraId="3F702F67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DD7580F" w14:textId="77777777" w:rsidR="00ED3177" w:rsidRDefault="00B757E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Pursuant to notice, the</w:t>
      </w:r>
      <w:r w:rsidR="006B75D6">
        <w:rPr>
          <w:rFonts w:ascii="Calibri" w:eastAsia="Calibri" w:hAnsi="Calibri" w:cs="Calibri"/>
          <w:sz w:val="24"/>
        </w:rPr>
        <w:t xml:space="preserve"> annual meeting of the Kings Row HOA was held at the Missouri Heights Community League School House, Carbondale, Colorado, on Saturday, </w:t>
      </w:r>
      <w:r w:rsidR="00524780">
        <w:rPr>
          <w:rFonts w:ascii="Calibri" w:eastAsia="Calibri" w:hAnsi="Calibri" w:cs="Calibri"/>
          <w:sz w:val="24"/>
        </w:rPr>
        <w:t xml:space="preserve">November </w:t>
      </w:r>
      <w:r w:rsidR="00D602FC">
        <w:rPr>
          <w:rFonts w:ascii="Calibri" w:eastAsia="Calibri" w:hAnsi="Calibri" w:cs="Calibri"/>
          <w:sz w:val="24"/>
        </w:rPr>
        <w:t>7</w:t>
      </w:r>
      <w:r w:rsidR="00D602FC" w:rsidRPr="00D602FC">
        <w:rPr>
          <w:rFonts w:ascii="Calibri" w:eastAsia="Calibri" w:hAnsi="Calibri" w:cs="Calibri"/>
          <w:sz w:val="24"/>
          <w:vertAlign w:val="superscript"/>
        </w:rPr>
        <w:t>th</w:t>
      </w:r>
      <w:r w:rsidR="00D602FC">
        <w:rPr>
          <w:rFonts w:ascii="Calibri" w:eastAsia="Calibri" w:hAnsi="Calibri" w:cs="Calibri"/>
          <w:sz w:val="24"/>
        </w:rPr>
        <w:t>, 2015</w:t>
      </w:r>
      <w:r w:rsidR="00524780">
        <w:rPr>
          <w:rFonts w:ascii="Calibri" w:eastAsia="Calibri" w:hAnsi="Calibri" w:cs="Calibri"/>
          <w:sz w:val="24"/>
        </w:rPr>
        <w:t xml:space="preserve"> beginning at 6:00 pm.</w:t>
      </w:r>
    </w:p>
    <w:p w14:paraId="595A28E4" w14:textId="77777777" w:rsidR="00ED3177" w:rsidRDefault="00ED3177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2DF8CD0" w14:textId="77777777" w:rsidR="00C43756" w:rsidRDefault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Board Members Present:</w:t>
      </w:r>
      <w:r w:rsidR="00D602FC">
        <w:rPr>
          <w:rFonts w:ascii="Calibri" w:eastAsia="Calibri" w:hAnsi="Calibri" w:cs="Calibri"/>
          <w:sz w:val="24"/>
        </w:rPr>
        <w:t xml:space="preserve"> Peter May,</w:t>
      </w:r>
      <w:r w:rsidR="006A37AC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Carolyn Da</w:t>
      </w:r>
      <w:r w:rsidR="00513826">
        <w:rPr>
          <w:rFonts w:ascii="Calibri" w:eastAsia="Calibri" w:hAnsi="Calibri" w:cs="Calibri"/>
          <w:sz w:val="24"/>
        </w:rPr>
        <w:t>h</w:t>
      </w:r>
      <w:r>
        <w:rPr>
          <w:rFonts w:ascii="Calibri" w:eastAsia="Calibri" w:hAnsi="Calibri" w:cs="Calibri"/>
          <w:sz w:val="24"/>
        </w:rPr>
        <w:t>lgren</w:t>
      </w:r>
      <w:r w:rsidR="00524780">
        <w:rPr>
          <w:rFonts w:ascii="Calibri" w:eastAsia="Calibri" w:hAnsi="Calibri" w:cs="Calibri"/>
          <w:sz w:val="24"/>
        </w:rPr>
        <w:t xml:space="preserve">, </w:t>
      </w:r>
      <w:r w:rsidR="00D602FC">
        <w:rPr>
          <w:rFonts w:ascii="Calibri" w:eastAsia="Calibri" w:hAnsi="Calibri" w:cs="Calibri"/>
          <w:sz w:val="24"/>
        </w:rPr>
        <w:t>Antonia Cooper, Gerald Fielding</w:t>
      </w:r>
      <w:r w:rsidR="00C43756">
        <w:rPr>
          <w:rFonts w:ascii="Calibri" w:eastAsia="Calibri" w:hAnsi="Calibri" w:cs="Calibri"/>
          <w:sz w:val="24"/>
        </w:rPr>
        <w:t xml:space="preserve"> </w:t>
      </w:r>
    </w:p>
    <w:p w14:paraId="052A0D8A" w14:textId="75AEC2CC" w:rsidR="00ED3177" w:rsidRDefault="00C4375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Recording Secretary/Administrative Assistant: </w:t>
      </w:r>
      <w:r w:rsidR="006A37AC">
        <w:rPr>
          <w:rFonts w:ascii="Calibri" w:eastAsia="Calibri" w:hAnsi="Calibri" w:cs="Calibri"/>
          <w:sz w:val="24"/>
        </w:rPr>
        <w:t xml:space="preserve">Krystle </w:t>
      </w:r>
      <w:r w:rsidR="0054119F">
        <w:rPr>
          <w:rFonts w:ascii="Calibri" w:eastAsia="Calibri" w:hAnsi="Calibri" w:cs="Calibri"/>
          <w:sz w:val="24"/>
        </w:rPr>
        <w:t>Beattie</w:t>
      </w:r>
      <w:r>
        <w:rPr>
          <w:rFonts w:ascii="Calibri" w:eastAsia="Calibri" w:hAnsi="Calibri" w:cs="Calibri"/>
          <w:sz w:val="24"/>
        </w:rPr>
        <w:t xml:space="preserve"> </w:t>
      </w:r>
    </w:p>
    <w:p w14:paraId="395611EB" w14:textId="77777777" w:rsidR="006B75D6" w:rsidRDefault="006B75D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5FA3359" w14:textId="77777777" w:rsidR="006B75D6" w:rsidRDefault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following proxies stated who was allowed to vote the proxy and the </w:t>
      </w:r>
      <w:r w:rsidR="00B757EA">
        <w:rPr>
          <w:rFonts w:ascii="Calibri" w:eastAsia="Calibri" w:hAnsi="Calibri" w:cs="Calibri"/>
          <w:sz w:val="24"/>
        </w:rPr>
        <w:t>l</w:t>
      </w:r>
      <w:r>
        <w:rPr>
          <w:rFonts w:ascii="Calibri" w:eastAsia="Calibri" w:hAnsi="Calibri" w:cs="Calibri"/>
          <w:sz w:val="24"/>
        </w:rPr>
        <w:t>ot represented:</w:t>
      </w:r>
    </w:p>
    <w:p w14:paraId="5A90A20A" w14:textId="77777777" w:rsidR="00C43756" w:rsidRDefault="00C4375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A5491F" w14:textId="77777777" w:rsidR="00524780" w:rsidRDefault="006B75D6" w:rsidP="006B75D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24780">
        <w:rPr>
          <w:rFonts w:ascii="Calibri" w:eastAsia="Calibri" w:hAnsi="Calibri" w:cs="Calibri"/>
          <w:sz w:val="24"/>
        </w:rPr>
        <w:t>Peter May</w:t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  <w:t xml:space="preserve">Lots: </w:t>
      </w:r>
      <w:r w:rsidR="00D602FC">
        <w:rPr>
          <w:rFonts w:ascii="Calibri" w:eastAsia="Calibri" w:hAnsi="Calibri" w:cs="Calibri"/>
          <w:sz w:val="24"/>
        </w:rPr>
        <w:t xml:space="preserve">5, 11, 14, 26, 33, 39, 40, 42, 46, </w:t>
      </w:r>
    </w:p>
    <w:p w14:paraId="54F33541" w14:textId="77777777" w:rsidR="006B75D6" w:rsidRPr="00524780" w:rsidRDefault="006B75D6" w:rsidP="006B75D6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24780">
        <w:rPr>
          <w:rFonts w:ascii="Calibri" w:eastAsia="Calibri" w:hAnsi="Calibri" w:cs="Calibri"/>
          <w:sz w:val="24"/>
        </w:rPr>
        <w:t>Gina White</w:t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</w:r>
      <w:r w:rsidRPr="00524780">
        <w:rPr>
          <w:rFonts w:ascii="Calibri" w:eastAsia="Calibri" w:hAnsi="Calibri" w:cs="Calibri"/>
          <w:sz w:val="24"/>
        </w:rPr>
        <w:tab/>
        <w:t>Lots:</w:t>
      </w:r>
      <w:r w:rsidR="00513826" w:rsidRPr="00524780">
        <w:rPr>
          <w:rFonts w:ascii="Calibri" w:eastAsia="Calibri" w:hAnsi="Calibri" w:cs="Calibri"/>
          <w:sz w:val="24"/>
        </w:rPr>
        <w:t xml:space="preserve"> </w:t>
      </w:r>
      <w:r w:rsidR="00D602FC">
        <w:rPr>
          <w:rFonts w:ascii="Calibri" w:eastAsia="Calibri" w:hAnsi="Calibri" w:cs="Calibri"/>
          <w:sz w:val="24"/>
        </w:rPr>
        <w:t>47</w:t>
      </w:r>
      <w:r w:rsidR="00524780">
        <w:rPr>
          <w:rFonts w:ascii="Calibri" w:eastAsia="Calibri" w:hAnsi="Calibri" w:cs="Calibri"/>
          <w:sz w:val="24"/>
        </w:rPr>
        <w:t xml:space="preserve"> </w:t>
      </w:r>
    </w:p>
    <w:p w14:paraId="114ED65C" w14:textId="77777777" w:rsidR="006B75D6" w:rsidRDefault="00CA0A76" w:rsidP="006B75D6">
      <w:pPr>
        <w:pStyle w:val="ListParagraph"/>
        <w:numPr>
          <w:ilvl w:val="1"/>
          <w:numId w:val="11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</w:t>
      </w:r>
      <w:r w:rsidR="00D602FC">
        <w:rPr>
          <w:rFonts w:ascii="Calibri" w:eastAsia="Calibri" w:hAnsi="Calibri" w:cs="Calibri"/>
          <w:sz w:val="24"/>
        </w:rPr>
        <w:t>0</w:t>
      </w:r>
      <w:r w:rsidR="00513826">
        <w:rPr>
          <w:rFonts w:ascii="Calibri" w:eastAsia="Calibri" w:hAnsi="Calibri" w:cs="Calibri"/>
          <w:sz w:val="24"/>
        </w:rPr>
        <w:t xml:space="preserve"> proxies total were received</w:t>
      </w:r>
    </w:p>
    <w:p w14:paraId="18822F70" w14:textId="77777777" w:rsidR="00513826" w:rsidRPr="00513826" w:rsidRDefault="00513826" w:rsidP="00513826">
      <w:pPr>
        <w:pStyle w:val="ListParagraph"/>
        <w:spacing w:after="0" w:line="240" w:lineRule="auto"/>
        <w:ind w:left="1800"/>
        <w:rPr>
          <w:rFonts w:ascii="Calibri" w:eastAsia="Calibri" w:hAnsi="Calibri" w:cs="Calibri"/>
          <w:sz w:val="24"/>
        </w:rPr>
      </w:pPr>
    </w:p>
    <w:p w14:paraId="55628F03" w14:textId="77777777" w:rsidR="00513826" w:rsidRDefault="00513826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The following HOA members were present and able to vote:</w:t>
      </w:r>
    </w:p>
    <w:p w14:paraId="41155030" w14:textId="77777777" w:rsidR="00C43756" w:rsidRDefault="00C43756" w:rsidP="006B75D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9B22311" w14:textId="77777777" w:rsidR="00CA0A76" w:rsidRDefault="00CA0A76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Peter May &amp; Carol Nieuwenhuizen</w:t>
      </w:r>
      <w:r>
        <w:rPr>
          <w:rFonts w:ascii="Calibri" w:eastAsia="Calibri" w:hAnsi="Calibri" w:cs="Calibri"/>
          <w:sz w:val="24"/>
        </w:rPr>
        <w:tab/>
        <w:t>Lot 12</w:t>
      </w:r>
    </w:p>
    <w:p w14:paraId="71F83703" w14:textId="77777777" w:rsidR="00CA0A76" w:rsidRDefault="00CA0A76" w:rsidP="00CA0A76">
      <w:pPr>
        <w:spacing w:after="0" w:line="240" w:lineRule="auto"/>
        <w:ind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Carolyn Dahlgren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</w:t>
      </w:r>
    </w:p>
    <w:p w14:paraId="5A63673F" w14:textId="77777777" w:rsidR="00513826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Gerald Fielding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16</w:t>
      </w:r>
    </w:p>
    <w:p w14:paraId="327CD127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 xml:space="preserve">Antonia Cooper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9</w:t>
      </w:r>
    </w:p>
    <w:p w14:paraId="797082E8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Sylvia Wendrow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19</w:t>
      </w:r>
    </w:p>
    <w:p w14:paraId="6C5AF1E5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Rich &amp; Jean Leety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34</w:t>
      </w:r>
    </w:p>
    <w:p w14:paraId="77FEC284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Molly &amp; Toby Bartholow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38</w:t>
      </w:r>
    </w:p>
    <w:p w14:paraId="03794A8D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Tim &amp; Mimi Tombatore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48</w:t>
      </w:r>
    </w:p>
    <w:p w14:paraId="5F2DBBCB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Jo Ashton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8</w:t>
      </w:r>
    </w:p>
    <w:p w14:paraId="788A39E7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Patrick &amp; Becky Chase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3</w:t>
      </w:r>
    </w:p>
    <w:p w14:paraId="69DC46FB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Tom Hazard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17</w:t>
      </w:r>
    </w:p>
    <w:p w14:paraId="429BF2F6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Ed Phillips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20</w:t>
      </w:r>
    </w:p>
    <w:p w14:paraId="73C490CB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Kathy Sydoryk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10</w:t>
      </w:r>
    </w:p>
    <w:p w14:paraId="56F3BC3F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Rachel Dyaton &amp; Chip McCory</w:t>
      </w:r>
      <w:r>
        <w:rPr>
          <w:rFonts w:ascii="Calibri" w:eastAsia="Calibri" w:hAnsi="Calibri" w:cs="Calibri"/>
          <w:sz w:val="24"/>
        </w:rPr>
        <w:tab/>
        <w:t>Lot 32</w:t>
      </w:r>
    </w:p>
    <w:p w14:paraId="5F89AA81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Liz &amp; Bill Phillips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44</w:t>
      </w:r>
    </w:p>
    <w:p w14:paraId="3F5F0D1A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Susan Cuseo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Lot 23</w:t>
      </w:r>
    </w:p>
    <w:p w14:paraId="3C866A0C" w14:textId="77777777" w:rsidR="00D602FC" w:rsidRDefault="00D602FC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0B9F32C4" w14:textId="4E0924AF" w:rsidR="00C43756" w:rsidRDefault="00513826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Krystle Ortell, Recording Secretary announced that a quorum </w:t>
      </w:r>
      <w:r w:rsidR="00BE0C2C">
        <w:rPr>
          <w:rFonts w:ascii="Calibri" w:eastAsia="Calibri" w:hAnsi="Calibri" w:cs="Calibri"/>
          <w:sz w:val="24"/>
        </w:rPr>
        <w:t xml:space="preserve">was </w:t>
      </w:r>
      <w:r>
        <w:rPr>
          <w:rFonts w:ascii="Calibri" w:eastAsia="Calibri" w:hAnsi="Calibri" w:cs="Calibri"/>
          <w:sz w:val="24"/>
        </w:rPr>
        <w:t>present.</w:t>
      </w:r>
      <w:r w:rsidR="00C43756">
        <w:rPr>
          <w:rFonts w:ascii="Calibri" w:eastAsia="Calibri" w:hAnsi="Calibri" w:cs="Calibri"/>
          <w:sz w:val="24"/>
        </w:rPr>
        <w:t xml:space="preserve"> </w:t>
      </w:r>
    </w:p>
    <w:p w14:paraId="756B4BF6" w14:textId="77777777" w:rsidR="00C43756" w:rsidRDefault="00C43756" w:rsidP="006B75D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04E1680" w14:textId="1906896B" w:rsidR="00513826" w:rsidRDefault="00FB23C2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“</w:t>
      </w:r>
      <w:r w:rsidR="002E542E">
        <w:rPr>
          <w:rFonts w:ascii="Calibri" w:eastAsia="Calibri" w:hAnsi="Calibri" w:cs="Calibri"/>
          <w:sz w:val="24"/>
        </w:rPr>
        <w:t>Meeting P</w:t>
      </w:r>
      <w:r w:rsidR="00C43756">
        <w:rPr>
          <w:rFonts w:ascii="Calibri" w:eastAsia="Calibri" w:hAnsi="Calibri" w:cs="Calibri"/>
          <w:sz w:val="24"/>
        </w:rPr>
        <w:t>ackets</w:t>
      </w:r>
      <w:r w:rsidR="002E542E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>”</w:t>
      </w:r>
      <w:r w:rsidR="002E542E">
        <w:rPr>
          <w:rFonts w:ascii="Calibri" w:eastAsia="Calibri" w:hAnsi="Calibri" w:cs="Calibri"/>
          <w:sz w:val="24"/>
        </w:rPr>
        <w:t xml:space="preserve"> copy attached,</w:t>
      </w:r>
      <w:r w:rsidR="00C43756">
        <w:rPr>
          <w:rFonts w:ascii="Calibri" w:eastAsia="Calibri" w:hAnsi="Calibri" w:cs="Calibri"/>
          <w:sz w:val="24"/>
        </w:rPr>
        <w:t xml:space="preserve"> were handed out. </w:t>
      </w:r>
    </w:p>
    <w:p w14:paraId="3EC20956" w14:textId="77777777" w:rsidR="00513826" w:rsidRDefault="00513826" w:rsidP="006B75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34ED041B" w14:textId="77777777" w:rsidR="00513826" w:rsidRDefault="00513826" w:rsidP="0051382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03C34DD0" w14:textId="77777777" w:rsidR="006339CD" w:rsidRDefault="00C43756" w:rsidP="006339CD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2014</w:t>
      </w:r>
      <w:r w:rsidR="006339CD">
        <w:rPr>
          <w:rFonts w:ascii="Calibri" w:eastAsia="Calibri" w:hAnsi="Calibri" w:cs="Calibri"/>
          <w:b/>
          <w:sz w:val="24"/>
          <w:u w:val="single"/>
        </w:rPr>
        <w:t xml:space="preserve"> Meeting Minutes</w:t>
      </w:r>
    </w:p>
    <w:p w14:paraId="14CA237D" w14:textId="77777777" w:rsidR="006339CD" w:rsidRDefault="006339CD" w:rsidP="006339CD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Toby Bartholow motioned to approve the meeting minutes from November 1</w:t>
      </w:r>
      <w:r w:rsidRPr="006339CD">
        <w:rPr>
          <w:rFonts w:ascii="Calibri" w:eastAsia="Calibri" w:hAnsi="Calibri" w:cs="Calibri"/>
          <w:sz w:val="24"/>
          <w:vertAlign w:val="superscript"/>
        </w:rPr>
        <w:t>st</w:t>
      </w:r>
      <w:r>
        <w:rPr>
          <w:rFonts w:ascii="Calibri" w:eastAsia="Calibri" w:hAnsi="Calibri" w:cs="Calibri"/>
          <w:sz w:val="24"/>
        </w:rPr>
        <w:t>, 2014; Page Cook second; all were in favor.</w:t>
      </w:r>
    </w:p>
    <w:p w14:paraId="29C02BE2" w14:textId="77777777" w:rsidR="00D602FC" w:rsidRDefault="00D602FC" w:rsidP="0051382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4C603CCA" w14:textId="77777777" w:rsidR="00D602FC" w:rsidRDefault="006339CD" w:rsidP="0051382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Revenue Ruling 70-604</w:t>
      </w:r>
    </w:p>
    <w:p w14:paraId="2A796142" w14:textId="6D772D03" w:rsidR="006339CD" w:rsidRPr="006339CD" w:rsidRDefault="006339CD" w:rsidP="0051382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Chip McCory motioned to a</w:t>
      </w:r>
      <w:r w:rsidR="00704809">
        <w:rPr>
          <w:rFonts w:ascii="Calibri" w:eastAsia="Calibri" w:hAnsi="Calibri" w:cs="Calibri"/>
          <w:sz w:val="24"/>
        </w:rPr>
        <w:t xml:space="preserve">pprove the </w:t>
      </w:r>
      <w:r w:rsidR="00FB23C2">
        <w:rPr>
          <w:rFonts w:ascii="Calibri" w:eastAsia="Calibri" w:hAnsi="Calibri" w:cs="Calibri"/>
          <w:sz w:val="24"/>
        </w:rPr>
        <w:t xml:space="preserve">draft </w:t>
      </w:r>
      <w:r w:rsidR="00704809">
        <w:rPr>
          <w:rFonts w:ascii="Calibri" w:eastAsia="Calibri" w:hAnsi="Calibri" w:cs="Calibri"/>
          <w:sz w:val="24"/>
        </w:rPr>
        <w:t>Association Resolution dealing with</w:t>
      </w:r>
      <w:r>
        <w:rPr>
          <w:rFonts w:ascii="Calibri" w:eastAsia="Calibri" w:hAnsi="Calibri" w:cs="Calibri"/>
          <w:sz w:val="24"/>
        </w:rPr>
        <w:t xml:space="preserve"> </w:t>
      </w:r>
      <w:r w:rsidR="00704809">
        <w:rPr>
          <w:rFonts w:ascii="Calibri" w:eastAsia="Calibri" w:hAnsi="Calibri" w:cs="Calibri"/>
          <w:sz w:val="24"/>
        </w:rPr>
        <w:t xml:space="preserve">IRS </w:t>
      </w:r>
      <w:r>
        <w:rPr>
          <w:rFonts w:ascii="Calibri" w:eastAsia="Calibri" w:hAnsi="Calibri" w:cs="Calibri"/>
          <w:sz w:val="24"/>
        </w:rPr>
        <w:t>revenue ruling 70-604</w:t>
      </w:r>
      <w:r w:rsidR="00FB23C2">
        <w:rPr>
          <w:rFonts w:ascii="Calibri" w:eastAsia="Calibri" w:hAnsi="Calibri" w:cs="Calibri"/>
          <w:sz w:val="24"/>
        </w:rPr>
        <w:t>, included in the Meeting Packet.  The Resolution allows</w:t>
      </w:r>
      <w:r w:rsidR="00704809">
        <w:rPr>
          <w:rFonts w:ascii="Calibri" w:eastAsia="Calibri" w:hAnsi="Calibri" w:cs="Calibri"/>
          <w:sz w:val="24"/>
        </w:rPr>
        <w:t xml:space="preserve"> unused 2015 assessments to be applied to 2016 income. </w:t>
      </w:r>
      <w:r w:rsidR="00FB23C2">
        <w:rPr>
          <w:rFonts w:ascii="Calibri" w:eastAsia="Calibri" w:hAnsi="Calibri" w:cs="Calibri"/>
          <w:sz w:val="24"/>
        </w:rPr>
        <w:t xml:space="preserve">Bill Phillips </w:t>
      </w:r>
      <w:r w:rsidR="00BE0C2C">
        <w:rPr>
          <w:rFonts w:ascii="Calibri" w:eastAsia="Calibri" w:hAnsi="Calibri" w:cs="Calibri"/>
          <w:sz w:val="24"/>
        </w:rPr>
        <w:t>provided second</w:t>
      </w:r>
      <w:r w:rsidR="00FB23C2">
        <w:rPr>
          <w:rFonts w:ascii="Calibri" w:eastAsia="Calibri" w:hAnsi="Calibri" w:cs="Calibri"/>
          <w:sz w:val="24"/>
        </w:rPr>
        <w:t xml:space="preserve"> </w:t>
      </w:r>
      <w:r w:rsidR="00BE0C2C">
        <w:rPr>
          <w:rFonts w:ascii="Calibri" w:eastAsia="Calibri" w:hAnsi="Calibri" w:cs="Calibri"/>
          <w:sz w:val="24"/>
        </w:rPr>
        <w:t xml:space="preserve">to </w:t>
      </w:r>
      <w:r w:rsidR="00FB23C2">
        <w:rPr>
          <w:rFonts w:ascii="Calibri" w:eastAsia="Calibri" w:hAnsi="Calibri" w:cs="Calibri"/>
          <w:sz w:val="24"/>
        </w:rPr>
        <w:t xml:space="preserve">Chip’s motion.  The membership discussed the small amount of assessment dollars that could be refunded and all voted in favor of the motion.  Peter May signed the Resolution as drafted.  </w:t>
      </w:r>
    </w:p>
    <w:p w14:paraId="48FFE36F" w14:textId="77777777" w:rsidR="00FB23C2" w:rsidRDefault="00FB23C2" w:rsidP="0051382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67CA37C5" w14:textId="77777777" w:rsidR="00DC28D3" w:rsidRDefault="00DC28D3" w:rsidP="00513826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President’s Report</w:t>
      </w:r>
    </w:p>
    <w:p w14:paraId="15CCF004" w14:textId="0C966332" w:rsidR="00DC28D3" w:rsidRDefault="00DC28D3" w:rsidP="0051382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Peter May </w:t>
      </w:r>
      <w:r w:rsidR="00704809">
        <w:rPr>
          <w:rFonts w:ascii="Calibri" w:eastAsia="Calibri" w:hAnsi="Calibri" w:cs="Calibri"/>
          <w:sz w:val="24"/>
        </w:rPr>
        <w:t xml:space="preserve">reviewed </w:t>
      </w:r>
      <w:r w:rsidR="00172C55">
        <w:rPr>
          <w:rFonts w:ascii="Calibri" w:eastAsia="Calibri" w:hAnsi="Calibri" w:cs="Calibri"/>
          <w:sz w:val="24"/>
        </w:rPr>
        <w:t>2015 Board work</w:t>
      </w:r>
      <w:r w:rsidR="002E542E">
        <w:rPr>
          <w:rFonts w:ascii="Calibri" w:eastAsia="Calibri" w:hAnsi="Calibri" w:cs="Calibri"/>
          <w:sz w:val="24"/>
        </w:rPr>
        <w:t>, requesting Tom Haz</w:t>
      </w:r>
      <w:r w:rsidR="00704809">
        <w:rPr>
          <w:rFonts w:ascii="Calibri" w:eastAsia="Calibri" w:hAnsi="Calibri" w:cs="Calibri"/>
          <w:sz w:val="24"/>
        </w:rPr>
        <w:t>ard, G. R. Fielding, Carolyn Dahlgren and Krystle Beattie to</w:t>
      </w:r>
      <w:r w:rsidR="002E542E">
        <w:rPr>
          <w:rFonts w:ascii="Calibri" w:eastAsia="Calibri" w:hAnsi="Calibri" w:cs="Calibri"/>
          <w:sz w:val="24"/>
        </w:rPr>
        <w:t xml:space="preserve"> provide specifics and explain document</w:t>
      </w:r>
      <w:r w:rsidR="00172C55">
        <w:rPr>
          <w:rFonts w:ascii="Calibri" w:eastAsia="Calibri" w:hAnsi="Calibri" w:cs="Calibri"/>
          <w:sz w:val="24"/>
        </w:rPr>
        <w:t>s included in the Meeting Packet</w:t>
      </w:r>
      <w:r w:rsidR="00BB3B33">
        <w:rPr>
          <w:rFonts w:ascii="Calibri" w:eastAsia="Calibri" w:hAnsi="Calibri" w:cs="Calibri"/>
          <w:sz w:val="24"/>
        </w:rPr>
        <w:t>:</w:t>
      </w:r>
    </w:p>
    <w:p w14:paraId="17C55F9E" w14:textId="5EC26CEF" w:rsidR="006339CD" w:rsidRPr="002E542E" w:rsidRDefault="006339CD" w:rsidP="002E542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Water Ta</w:t>
      </w:r>
      <w:r w:rsidR="002E542E">
        <w:rPr>
          <w:rFonts w:ascii="Calibri" w:eastAsia="Calibri" w:hAnsi="Calibri" w:cs="Calibri"/>
          <w:sz w:val="24"/>
        </w:rPr>
        <w:t>n</w:t>
      </w:r>
      <w:r w:rsidR="00172C55">
        <w:rPr>
          <w:rFonts w:ascii="Calibri" w:eastAsia="Calibri" w:hAnsi="Calibri" w:cs="Calibri"/>
          <w:sz w:val="24"/>
        </w:rPr>
        <w:t>k:  W</w:t>
      </w:r>
      <w:r w:rsidRPr="002E542E">
        <w:rPr>
          <w:rFonts w:ascii="Calibri" w:eastAsia="Calibri" w:hAnsi="Calibri" w:cs="Calibri"/>
          <w:sz w:val="24"/>
        </w:rPr>
        <w:t xml:space="preserve">ater tank </w:t>
      </w:r>
      <w:r w:rsidR="00172C55">
        <w:rPr>
          <w:rFonts w:ascii="Calibri" w:eastAsia="Calibri" w:hAnsi="Calibri" w:cs="Calibri"/>
          <w:sz w:val="24"/>
        </w:rPr>
        <w:t>sandblasting and internal and external refinishing were</w:t>
      </w:r>
      <w:r w:rsidR="002E542E">
        <w:rPr>
          <w:rFonts w:ascii="Calibri" w:eastAsia="Calibri" w:hAnsi="Calibri" w:cs="Calibri"/>
          <w:sz w:val="24"/>
        </w:rPr>
        <w:t xml:space="preserve"> completed using </w:t>
      </w:r>
      <w:r w:rsidRPr="002E542E">
        <w:rPr>
          <w:rFonts w:ascii="Calibri" w:eastAsia="Calibri" w:hAnsi="Calibri" w:cs="Calibri"/>
          <w:sz w:val="24"/>
        </w:rPr>
        <w:t xml:space="preserve">Tnemec </w:t>
      </w:r>
      <w:r w:rsidR="002E542E">
        <w:rPr>
          <w:rFonts w:ascii="Calibri" w:eastAsia="Calibri" w:hAnsi="Calibri" w:cs="Calibri"/>
          <w:sz w:val="24"/>
        </w:rPr>
        <w:t xml:space="preserve">(“cement” spelled backwards) </w:t>
      </w:r>
      <w:r w:rsidR="005A217B">
        <w:rPr>
          <w:rFonts w:ascii="Calibri" w:eastAsia="Calibri" w:hAnsi="Calibri" w:cs="Calibri"/>
          <w:sz w:val="24"/>
        </w:rPr>
        <w:t>pain</w:t>
      </w:r>
      <w:r w:rsidR="00172C55">
        <w:rPr>
          <w:rFonts w:ascii="Calibri" w:eastAsia="Calibri" w:hAnsi="Calibri" w:cs="Calibri"/>
          <w:sz w:val="24"/>
        </w:rPr>
        <w:t>t, a product</w:t>
      </w:r>
      <w:r w:rsidRPr="002E542E">
        <w:rPr>
          <w:rFonts w:ascii="Calibri" w:eastAsia="Calibri" w:hAnsi="Calibri" w:cs="Calibri"/>
          <w:sz w:val="24"/>
        </w:rPr>
        <w:t xml:space="preserve"> guaranteed for 15 years.</w:t>
      </w:r>
      <w:r w:rsidR="005A217B">
        <w:rPr>
          <w:rFonts w:ascii="Calibri" w:eastAsia="Calibri" w:hAnsi="Calibri" w:cs="Calibri"/>
          <w:sz w:val="24"/>
        </w:rPr>
        <w:t xml:space="preserve">  The Association’s contract with Mike McGowan was increased by $400.00 to cover a Board-requested change in color. </w:t>
      </w:r>
    </w:p>
    <w:p w14:paraId="799E4C26" w14:textId="2E5685F5" w:rsidR="005A217B" w:rsidRDefault="005A217B" w:rsidP="005A217B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Website:  The Association’s new website, </w:t>
      </w:r>
      <w:r w:rsidR="006339CD" w:rsidRPr="005A217B">
        <w:rPr>
          <w:rFonts w:ascii="Calibri" w:eastAsia="Calibri" w:hAnsi="Calibri" w:cs="Calibri"/>
          <w:sz w:val="24"/>
        </w:rPr>
        <w:t xml:space="preserve">developed </w:t>
      </w:r>
      <w:r>
        <w:rPr>
          <w:rFonts w:ascii="Calibri" w:eastAsia="Calibri" w:hAnsi="Calibri" w:cs="Calibri"/>
          <w:sz w:val="24"/>
        </w:rPr>
        <w:t xml:space="preserve">by </w:t>
      </w:r>
      <w:r w:rsidR="00417486">
        <w:rPr>
          <w:rFonts w:ascii="Calibri" w:eastAsia="Calibri" w:hAnsi="Calibri" w:cs="Calibri"/>
          <w:sz w:val="24"/>
        </w:rPr>
        <w:t xml:space="preserve">Braeden Flaherty using “Wordpress,” </w:t>
      </w:r>
      <w:r>
        <w:rPr>
          <w:rFonts w:ascii="Calibri" w:eastAsia="Calibri" w:hAnsi="Calibri" w:cs="Calibri"/>
          <w:sz w:val="24"/>
        </w:rPr>
        <w:t>is up and running.  Signed Board Re</w:t>
      </w:r>
      <w:r w:rsidR="006339CD" w:rsidRPr="005A217B">
        <w:rPr>
          <w:rFonts w:ascii="Calibri" w:eastAsia="Calibri" w:hAnsi="Calibri" w:cs="Calibri"/>
          <w:sz w:val="24"/>
        </w:rPr>
        <w:t>solutions still need to be uploaded.</w:t>
      </w:r>
    </w:p>
    <w:p w14:paraId="7B9DA35A" w14:textId="0DAF2CEC" w:rsidR="006339CD" w:rsidRPr="005A217B" w:rsidRDefault="006339CD" w:rsidP="005A217B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 w:rsidRPr="005A217B">
        <w:rPr>
          <w:rFonts w:ascii="Calibri" w:eastAsia="Calibri" w:hAnsi="Calibri" w:cs="Calibri"/>
          <w:sz w:val="24"/>
        </w:rPr>
        <w:t>Weed Control</w:t>
      </w:r>
      <w:r w:rsidR="005A217B" w:rsidRPr="005A217B">
        <w:rPr>
          <w:rFonts w:ascii="Calibri" w:eastAsia="Calibri" w:hAnsi="Calibri" w:cs="Calibri"/>
          <w:sz w:val="24"/>
        </w:rPr>
        <w:t xml:space="preserve">:  </w:t>
      </w:r>
      <w:r w:rsidR="005A217B">
        <w:rPr>
          <w:rFonts w:ascii="Calibri" w:eastAsia="Calibri" w:hAnsi="Calibri" w:cs="Calibri"/>
          <w:sz w:val="24"/>
        </w:rPr>
        <w:t>S</w:t>
      </w:r>
      <w:r w:rsidR="005A217B" w:rsidRPr="005A217B">
        <w:rPr>
          <w:rFonts w:ascii="Calibri" w:eastAsia="Calibri" w:hAnsi="Calibri" w:cs="Calibri"/>
          <w:sz w:val="24"/>
        </w:rPr>
        <w:t xml:space="preserve">tate law </w:t>
      </w:r>
      <w:r w:rsidR="005A217B">
        <w:rPr>
          <w:rFonts w:ascii="Calibri" w:eastAsia="Calibri" w:hAnsi="Calibri" w:cs="Calibri"/>
          <w:sz w:val="24"/>
        </w:rPr>
        <w:t xml:space="preserve">requires control of noxious weeds.  The Board contracted with </w:t>
      </w:r>
      <w:r w:rsidR="00417486">
        <w:rPr>
          <w:rFonts w:ascii="Calibri" w:eastAsia="Calibri" w:hAnsi="Calibri" w:cs="Calibri"/>
          <w:sz w:val="24"/>
        </w:rPr>
        <w:t xml:space="preserve">Mt. Lawn </w:t>
      </w:r>
      <w:r w:rsidR="005A217B">
        <w:rPr>
          <w:rFonts w:ascii="Calibri" w:eastAsia="Calibri" w:hAnsi="Calibri" w:cs="Calibri"/>
          <w:sz w:val="24"/>
        </w:rPr>
        <w:t>to spray t</w:t>
      </w:r>
      <w:r w:rsidRPr="005A217B">
        <w:rPr>
          <w:rFonts w:ascii="Calibri" w:eastAsia="Calibri" w:hAnsi="Calibri" w:cs="Calibri"/>
          <w:sz w:val="24"/>
        </w:rPr>
        <w:t>he common areas/open space a couple of times</w:t>
      </w:r>
      <w:r w:rsidR="005A217B">
        <w:rPr>
          <w:rFonts w:ascii="Calibri" w:eastAsia="Calibri" w:hAnsi="Calibri" w:cs="Calibri"/>
          <w:sz w:val="24"/>
        </w:rPr>
        <w:t xml:space="preserve">; however, as 2015 was a bad year for weeds, the spraying was only partially successful. </w:t>
      </w:r>
      <w:r w:rsidR="00417486">
        <w:rPr>
          <w:rFonts w:ascii="Calibri" w:eastAsia="Calibri" w:hAnsi="Calibri" w:cs="Calibri"/>
          <w:sz w:val="24"/>
        </w:rPr>
        <w:t xml:space="preserve">The Board </w:t>
      </w:r>
      <w:r w:rsidR="005A217B">
        <w:rPr>
          <w:rFonts w:ascii="Calibri" w:eastAsia="Calibri" w:hAnsi="Calibri" w:cs="Calibri"/>
          <w:sz w:val="24"/>
        </w:rPr>
        <w:t xml:space="preserve">reminded the membership that control of weeds on lots is the responsibility of owners. </w:t>
      </w:r>
      <w:r w:rsidR="00417486">
        <w:rPr>
          <w:rFonts w:ascii="Calibri" w:eastAsia="Calibri" w:hAnsi="Calibri" w:cs="Calibri"/>
          <w:sz w:val="24"/>
        </w:rPr>
        <w:t xml:space="preserve">County </w:t>
      </w:r>
      <w:r w:rsidR="005A217B">
        <w:rPr>
          <w:rFonts w:ascii="Calibri" w:eastAsia="Calibri" w:hAnsi="Calibri" w:cs="Calibri"/>
          <w:sz w:val="24"/>
        </w:rPr>
        <w:t>weed</w:t>
      </w:r>
      <w:r w:rsidR="00861ABB">
        <w:rPr>
          <w:rFonts w:ascii="Calibri" w:eastAsia="Calibri" w:hAnsi="Calibri" w:cs="Calibri"/>
          <w:sz w:val="24"/>
        </w:rPr>
        <w:t xml:space="preserve"> managers </w:t>
      </w:r>
      <w:r w:rsidRPr="005A217B">
        <w:rPr>
          <w:rFonts w:ascii="Calibri" w:eastAsia="Calibri" w:hAnsi="Calibri" w:cs="Calibri"/>
          <w:sz w:val="24"/>
        </w:rPr>
        <w:t>rent sprayer</w:t>
      </w:r>
      <w:r w:rsidR="00861ABB">
        <w:rPr>
          <w:rFonts w:ascii="Calibri" w:eastAsia="Calibri" w:hAnsi="Calibri" w:cs="Calibri"/>
          <w:sz w:val="24"/>
        </w:rPr>
        <w:t>s</w:t>
      </w:r>
      <w:r w:rsidR="00417486">
        <w:rPr>
          <w:rFonts w:ascii="Calibri" w:eastAsia="Calibri" w:hAnsi="Calibri" w:cs="Calibri"/>
          <w:sz w:val="24"/>
        </w:rPr>
        <w:t>,</w:t>
      </w:r>
      <w:r w:rsidRPr="005A217B">
        <w:rPr>
          <w:rFonts w:ascii="Calibri" w:eastAsia="Calibri" w:hAnsi="Calibri" w:cs="Calibri"/>
          <w:sz w:val="24"/>
        </w:rPr>
        <w:t xml:space="preserve"> </w:t>
      </w:r>
      <w:r w:rsidR="00417486">
        <w:rPr>
          <w:rFonts w:ascii="Calibri" w:eastAsia="Calibri" w:hAnsi="Calibri" w:cs="Calibri"/>
          <w:sz w:val="24"/>
        </w:rPr>
        <w:t xml:space="preserve">usable </w:t>
      </w:r>
      <w:r w:rsidR="00861ABB">
        <w:rPr>
          <w:rFonts w:ascii="Calibri" w:eastAsia="Calibri" w:hAnsi="Calibri" w:cs="Calibri"/>
          <w:sz w:val="24"/>
        </w:rPr>
        <w:t xml:space="preserve">on </w:t>
      </w:r>
      <w:r w:rsidR="00417486">
        <w:rPr>
          <w:rFonts w:ascii="Calibri" w:eastAsia="Calibri" w:hAnsi="Calibri" w:cs="Calibri"/>
          <w:sz w:val="24"/>
        </w:rPr>
        <w:t xml:space="preserve">ATV’s, and run </w:t>
      </w:r>
      <w:r w:rsidR="00861ABB">
        <w:rPr>
          <w:rFonts w:ascii="Calibri" w:eastAsia="Calibri" w:hAnsi="Calibri" w:cs="Calibri"/>
          <w:sz w:val="24"/>
        </w:rPr>
        <w:t>“cost share” program</w:t>
      </w:r>
      <w:r w:rsidR="00417486">
        <w:rPr>
          <w:rFonts w:ascii="Calibri" w:eastAsia="Calibri" w:hAnsi="Calibri" w:cs="Calibri"/>
          <w:sz w:val="24"/>
        </w:rPr>
        <w:t>s</w:t>
      </w:r>
      <w:r w:rsidR="00861ABB">
        <w:rPr>
          <w:rFonts w:ascii="Calibri" w:eastAsia="Calibri" w:hAnsi="Calibri" w:cs="Calibri"/>
          <w:sz w:val="24"/>
        </w:rPr>
        <w:t xml:space="preserve"> for purchase of poison.</w:t>
      </w:r>
    </w:p>
    <w:p w14:paraId="075D6DB4" w14:textId="0E5B4AC0" w:rsidR="00DF7F89" w:rsidRPr="002D3B6D" w:rsidRDefault="006339CD" w:rsidP="002D3B6D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Back Flow Devices</w:t>
      </w:r>
      <w:r w:rsidR="00861ABB">
        <w:rPr>
          <w:rFonts w:ascii="Calibri" w:eastAsia="Calibri" w:hAnsi="Calibri" w:cs="Calibri"/>
          <w:sz w:val="24"/>
        </w:rPr>
        <w:t xml:space="preserve">: Current </w:t>
      </w:r>
      <w:r w:rsidRPr="00861ABB">
        <w:rPr>
          <w:rFonts w:ascii="Calibri" w:eastAsia="Calibri" w:hAnsi="Calibri" w:cs="Calibri"/>
          <w:sz w:val="24"/>
        </w:rPr>
        <w:t xml:space="preserve">State law </w:t>
      </w:r>
      <w:r w:rsidR="00861ABB">
        <w:rPr>
          <w:rFonts w:ascii="Calibri" w:eastAsia="Calibri" w:hAnsi="Calibri" w:cs="Calibri"/>
          <w:sz w:val="24"/>
        </w:rPr>
        <w:t>requires back-flow prevent</w:t>
      </w:r>
      <w:r w:rsidR="00630426">
        <w:rPr>
          <w:rFonts w:ascii="Calibri" w:eastAsia="Calibri" w:hAnsi="Calibri" w:cs="Calibri"/>
          <w:sz w:val="24"/>
        </w:rPr>
        <w:t>er</w:t>
      </w:r>
      <w:r w:rsidR="00861ABB">
        <w:rPr>
          <w:rFonts w:ascii="Calibri" w:eastAsia="Calibri" w:hAnsi="Calibri" w:cs="Calibri"/>
          <w:sz w:val="24"/>
        </w:rPr>
        <w:t xml:space="preserve">s </w:t>
      </w:r>
      <w:r w:rsidRPr="00861ABB">
        <w:rPr>
          <w:rFonts w:ascii="Calibri" w:eastAsia="Calibri" w:hAnsi="Calibri" w:cs="Calibri"/>
          <w:sz w:val="24"/>
        </w:rPr>
        <w:t xml:space="preserve">on all </w:t>
      </w:r>
      <w:r w:rsidR="00861ABB">
        <w:rPr>
          <w:rFonts w:ascii="Calibri" w:eastAsia="Calibri" w:hAnsi="Calibri" w:cs="Calibri"/>
          <w:sz w:val="24"/>
        </w:rPr>
        <w:t xml:space="preserve">“integrated” systems, i.e., sprinkler systems </w:t>
      </w:r>
      <w:r w:rsidRPr="00861ABB">
        <w:rPr>
          <w:rFonts w:ascii="Calibri" w:eastAsia="Calibri" w:hAnsi="Calibri" w:cs="Calibri"/>
          <w:sz w:val="24"/>
        </w:rPr>
        <w:t xml:space="preserve">that have potable and non-potable </w:t>
      </w:r>
      <w:r w:rsidR="00861ABB">
        <w:rPr>
          <w:rFonts w:ascii="Calibri" w:eastAsia="Calibri" w:hAnsi="Calibri" w:cs="Calibri"/>
          <w:sz w:val="24"/>
        </w:rPr>
        <w:t xml:space="preserve">water flowing through the same </w:t>
      </w:r>
      <w:r w:rsidR="00514711">
        <w:rPr>
          <w:rFonts w:ascii="Calibri" w:eastAsia="Calibri" w:hAnsi="Calibri" w:cs="Calibri"/>
          <w:sz w:val="24"/>
        </w:rPr>
        <w:t>pipes, tubes or hoses</w:t>
      </w:r>
      <w:r w:rsidRPr="00861ABB">
        <w:rPr>
          <w:rFonts w:ascii="Calibri" w:eastAsia="Calibri" w:hAnsi="Calibri" w:cs="Calibri"/>
          <w:sz w:val="24"/>
        </w:rPr>
        <w:t>.</w:t>
      </w:r>
      <w:r w:rsidR="00514711">
        <w:rPr>
          <w:rFonts w:ascii="Calibri" w:eastAsia="Calibri" w:hAnsi="Calibri" w:cs="Calibri"/>
          <w:sz w:val="24"/>
        </w:rPr>
        <w:t xml:space="preserve">  </w:t>
      </w:r>
      <w:r w:rsidR="00417486">
        <w:rPr>
          <w:rFonts w:ascii="Calibri" w:eastAsia="Calibri" w:hAnsi="Calibri" w:cs="Calibri"/>
          <w:sz w:val="24"/>
        </w:rPr>
        <w:t>State licensed professionals</w:t>
      </w:r>
      <w:r w:rsidR="00630426">
        <w:rPr>
          <w:rFonts w:ascii="Calibri" w:eastAsia="Calibri" w:hAnsi="Calibri" w:cs="Calibri"/>
          <w:sz w:val="24"/>
        </w:rPr>
        <w:t xml:space="preserve"> are supposed to inspect t</w:t>
      </w:r>
      <w:r w:rsidR="00514711">
        <w:rPr>
          <w:rFonts w:ascii="Calibri" w:eastAsia="Calibri" w:hAnsi="Calibri" w:cs="Calibri"/>
          <w:sz w:val="24"/>
        </w:rPr>
        <w:t>he devi</w:t>
      </w:r>
      <w:r w:rsidR="00630426">
        <w:rPr>
          <w:rFonts w:ascii="Calibri" w:eastAsia="Calibri" w:hAnsi="Calibri" w:cs="Calibri"/>
          <w:sz w:val="24"/>
        </w:rPr>
        <w:t>c</w:t>
      </w:r>
      <w:r w:rsidR="00514711">
        <w:rPr>
          <w:rFonts w:ascii="Calibri" w:eastAsia="Calibri" w:hAnsi="Calibri" w:cs="Calibri"/>
          <w:sz w:val="24"/>
        </w:rPr>
        <w:t xml:space="preserve">es </w:t>
      </w:r>
      <w:r w:rsidR="00630426">
        <w:rPr>
          <w:rFonts w:ascii="Calibri" w:eastAsia="Calibri" w:hAnsi="Calibri" w:cs="Calibri"/>
          <w:sz w:val="24"/>
        </w:rPr>
        <w:t>annually</w:t>
      </w:r>
      <w:r w:rsidR="00514711">
        <w:rPr>
          <w:rFonts w:ascii="Calibri" w:eastAsia="Calibri" w:hAnsi="Calibri" w:cs="Calibri"/>
          <w:sz w:val="24"/>
        </w:rPr>
        <w:t xml:space="preserve">, but it is not clear if the State will enforce this requirement of the law. Because we run a Community Water System, the </w:t>
      </w:r>
      <w:r w:rsidR="00E0143E">
        <w:rPr>
          <w:rFonts w:ascii="Calibri" w:eastAsia="Calibri" w:hAnsi="Calibri" w:cs="Calibri"/>
          <w:sz w:val="24"/>
        </w:rPr>
        <w:t xml:space="preserve">Association </w:t>
      </w:r>
      <w:r w:rsidR="00DF7F89" w:rsidRPr="00514711">
        <w:rPr>
          <w:rFonts w:ascii="Calibri" w:eastAsia="Calibri" w:hAnsi="Calibri" w:cs="Calibri"/>
          <w:sz w:val="24"/>
        </w:rPr>
        <w:t>could be held responsible for contamination due to a faulty or nonexistent back flow device.  If contamination happens</w:t>
      </w:r>
      <w:r w:rsidR="00514711">
        <w:rPr>
          <w:rFonts w:ascii="Calibri" w:eastAsia="Calibri" w:hAnsi="Calibri" w:cs="Calibri"/>
          <w:sz w:val="24"/>
        </w:rPr>
        <w:t>,</w:t>
      </w:r>
      <w:r w:rsidR="00DF7F89" w:rsidRPr="00514711">
        <w:rPr>
          <w:rFonts w:ascii="Calibri" w:eastAsia="Calibri" w:hAnsi="Calibri" w:cs="Calibri"/>
          <w:sz w:val="24"/>
        </w:rPr>
        <w:t xml:space="preserve"> the </w:t>
      </w:r>
      <w:r w:rsidR="00514711">
        <w:rPr>
          <w:rFonts w:ascii="Calibri" w:eastAsia="Calibri" w:hAnsi="Calibri" w:cs="Calibri"/>
          <w:sz w:val="24"/>
        </w:rPr>
        <w:t xml:space="preserve">water tank and all common and individual </w:t>
      </w:r>
      <w:r w:rsidR="002D3B6D">
        <w:rPr>
          <w:rFonts w:ascii="Calibri" w:eastAsia="Calibri" w:hAnsi="Calibri" w:cs="Calibri"/>
          <w:sz w:val="24"/>
        </w:rPr>
        <w:t>lines would have to be drained.  Individual</w:t>
      </w:r>
      <w:r w:rsidR="00DF7F89" w:rsidRPr="002D3B6D">
        <w:rPr>
          <w:rFonts w:ascii="Calibri" w:eastAsia="Calibri" w:hAnsi="Calibri" w:cs="Calibri"/>
          <w:sz w:val="24"/>
        </w:rPr>
        <w:t xml:space="preserve"> homeowners need to </w:t>
      </w:r>
      <w:r w:rsidR="002D3B6D">
        <w:rPr>
          <w:rFonts w:ascii="Calibri" w:eastAsia="Calibri" w:hAnsi="Calibri" w:cs="Calibri"/>
          <w:sz w:val="24"/>
        </w:rPr>
        <w:t xml:space="preserve">install </w:t>
      </w:r>
      <w:r w:rsidR="00DF7F89" w:rsidRPr="002D3B6D">
        <w:rPr>
          <w:rFonts w:ascii="Calibri" w:eastAsia="Calibri" w:hAnsi="Calibri" w:cs="Calibri"/>
          <w:sz w:val="24"/>
        </w:rPr>
        <w:t>and inspect backflow devices.</w:t>
      </w:r>
      <w:r w:rsidR="002D3B6D">
        <w:rPr>
          <w:rFonts w:ascii="Calibri" w:eastAsia="Calibri" w:hAnsi="Calibri" w:cs="Calibri"/>
          <w:sz w:val="24"/>
        </w:rPr>
        <w:t xml:space="preserve">  The Board will inform </w:t>
      </w:r>
      <w:r w:rsidR="00E0143E">
        <w:rPr>
          <w:rFonts w:ascii="Calibri" w:eastAsia="Calibri" w:hAnsi="Calibri" w:cs="Calibri"/>
          <w:sz w:val="24"/>
        </w:rPr>
        <w:t xml:space="preserve">lot </w:t>
      </w:r>
      <w:r w:rsidR="002D3B6D">
        <w:rPr>
          <w:rFonts w:ascii="Calibri" w:eastAsia="Calibri" w:hAnsi="Calibri" w:cs="Calibri"/>
          <w:sz w:val="24"/>
        </w:rPr>
        <w:t xml:space="preserve">owners when updated information is received regarding State required inspection. </w:t>
      </w:r>
    </w:p>
    <w:p w14:paraId="01F5193D" w14:textId="6E98BB7A" w:rsidR="00A02270" w:rsidRPr="00E0143E" w:rsidRDefault="00DF7F89" w:rsidP="00E0143E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Irrigation System</w:t>
      </w:r>
      <w:r w:rsidR="00E0143E">
        <w:rPr>
          <w:rFonts w:ascii="Calibri" w:eastAsia="Calibri" w:hAnsi="Calibri" w:cs="Calibri"/>
          <w:sz w:val="24"/>
        </w:rPr>
        <w:t xml:space="preserve">:  </w:t>
      </w:r>
      <w:r w:rsidRPr="00E0143E">
        <w:rPr>
          <w:rFonts w:ascii="Calibri" w:eastAsia="Calibri" w:hAnsi="Calibri" w:cs="Calibri"/>
          <w:sz w:val="24"/>
        </w:rPr>
        <w:t xml:space="preserve">Tom Hazard performed minor repairs on the irrigation system </w:t>
      </w:r>
      <w:r w:rsidR="00E0143E">
        <w:rPr>
          <w:rFonts w:ascii="Calibri" w:eastAsia="Calibri" w:hAnsi="Calibri" w:cs="Calibri"/>
          <w:sz w:val="24"/>
        </w:rPr>
        <w:t>as a volunteer.  In</w:t>
      </w:r>
      <w:r w:rsidR="00417486">
        <w:rPr>
          <w:rFonts w:ascii="Calibri" w:eastAsia="Calibri" w:hAnsi="Calibri" w:cs="Calibri"/>
          <w:sz w:val="24"/>
        </w:rPr>
        <w:t xml:space="preserve"> the s</w:t>
      </w:r>
      <w:r w:rsidR="00E0143E">
        <w:rPr>
          <w:rFonts w:ascii="Calibri" w:eastAsia="Calibri" w:hAnsi="Calibri" w:cs="Calibri"/>
          <w:sz w:val="24"/>
        </w:rPr>
        <w:t xml:space="preserve">pring, we will hire his company to fix a leak on Prince Drive.  The leak is in the road right-of-way, and the County Road and Bridge Department requires us to fix it. </w:t>
      </w:r>
      <w:r w:rsidR="00417486">
        <w:rPr>
          <w:rFonts w:ascii="Calibri" w:eastAsia="Calibri" w:hAnsi="Calibri" w:cs="Calibri"/>
          <w:sz w:val="24"/>
        </w:rPr>
        <w:t xml:space="preserve">Plus, we do not want to waste water or risk damage to the road or the ditch.  </w:t>
      </w:r>
      <w:r w:rsidR="00E0143E">
        <w:rPr>
          <w:rFonts w:ascii="Calibri" w:eastAsia="Calibri" w:hAnsi="Calibri" w:cs="Calibri"/>
          <w:sz w:val="24"/>
        </w:rPr>
        <w:t xml:space="preserve">Two items of good news:  We had more ditch water than expected, and our </w:t>
      </w:r>
      <w:r w:rsidR="00B716E4">
        <w:rPr>
          <w:rFonts w:ascii="Calibri" w:eastAsia="Calibri" w:hAnsi="Calibri" w:cs="Calibri"/>
          <w:sz w:val="24"/>
        </w:rPr>
        <w:t xml:space="preserve">mid 1990’s </w:t>
      </w:r>
      <w:r w:rsidRPr="00E0143E">
        <w:rPr>
          <w:rFonts w:ascii="Calibri" w:eastAsia="Calibri" w:hAnsi="Calibri" w:cs="Calibri"/>
          <w:sz w:val="24"/>
        </w:rPr>
        <w:t xml:space="preserve">Colorado Water Conservation Board </w:t>
      </w:r>
      <w:r w:rsidR="00E0143E" w:rsidRPr="00E0143E">
        <w:rPr>
          <w:rFonts w:ascii="Calibri" w:eastAsia="Calibri" w:hAnsi="Calibri" w:cs="Calibri"/>
          <w:sz w:val="24"/>
        </w:rPr>
        <w:t xml:space="preserve">loan </w:t>
      </w:r>
      <w:r w:rsidR="00E0143E">
        <w:rPr>
          <w:rFonts w:ascii="Calibri" w:eastAsia="Calibri" w:hAnsi="Calibri" w:cs="Calibri"/>
          <w:sz w:val="24"/>
        </w:rPr>
        <w:t xml:space="preserve">will be </w:t>
      </w:r>
      <w:r w:rsidRPr="00E0143E">
        <w:rPr>
          <w:rFonts w:ascii="Calibri" w:eastAsia="Calibri" w:hAnsi="Calibri" w:cs="Calibri"/>
          <w:sz w:val="24"/>
        </w:rPr>
        <w:t>paid off as of yearend 2015.</w:t>
      </w:r>
    </w:p>
    <w:p w14:paraId="3043678C" w14:textId="2CDB6F0C" w:rsidR="00BF67AF" w:rsidRPr="00F23F01" w:rsidRDefault="00E0143E" w:rsidP="00454948">
      <w:pPr>
        <w:pStyle w:val="ListParagraph"/>
        <w:numPr>
          <w:ilvl w:val="0"/>
          <w:numId w:val="12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Dogs at Large:  Peter reported t</w:t>
      </w:r>
      <w:r w:rsidR="00474B5D" w:rsidRPr="00E0143E">
        <w:rPr>
          <w:rFonts w:ascii="Calibri" w:eastAsia="Calibri" w:hAnsi="Calibri" w:cs="Calibri"/>
          <w:sz w:val="24"/>
        </w:rPr>
        <w:t xml:space="preserve">here were a </w:t>
      </w:r>
      <w:r>
        <w:rPr>
          <w:rFonts w:ascii="Calibri" w:eastAsia="Calibri" w:hAnsi="Calibri" w:cs="Calibri"/>
          <w:sz w:val="24"/>
        </w:rPr>
        <w:t xml:space="preserve">number </w:t>
      </w:r>
      <w:r w:rsidR="00474B5D" w:rsidRPr="00E0143E">
        <w:rPr>
          <w:rFonts w:ascii="Calibri" w:eastAsia="Calibri" w:hAnsi="Calibri" w:cs="Calibri"/>
          <w:sz w:val="24"/>
        </w:rPr>
        <w:t>of dog</w:t>
      </w:r>
      <w:r w:rsidR="005A6CD3">
        <w:rPr>
          <w:rFonts w:ascii="Calibri" w:eastAsia="Calibri" w:hAnsi="Calibri" w:cs="Calibri"/>
          <w:sz w:val="24"/>
        </w:rPr>
        <w:t>-</w:t>
      </w:r>
      <w:r w:rsidR="00F23F01">
        <w:rPr>
          <w:rFonts w:ascii="Calibri" w:eastAsia="Calibri" w:hAnsi="Calibri" w:cs="Calibri"/>
          <w:sz w:val="24"/>
        </w:rPr>
        <w:t xml:space="preserve">related </w:t>
      </w:r>
      <w:r>
        <w:rPr>
          <w:rFonts w:ascii="Calibri" w:eastAsia="Calibri" w:hAnsi="Calibri" w:cs="Calibri"/>
          <w:sz w:val="24"/>
        </w:rPr>
        <w:t>complaints in 2015.  The Covenants require d</w:t>
      </w:r>
      <w:r w:rsidR="00474B5D" w:rsidRPr="00E0143E">
        <w:rPr>
          <w:rFonts w:ascii="Calibri" w:eastAsia="Calibri" w:hAnsi="Calibri" w:cs="Calibri"/>
          <w:sz w:val="24"/>
        </w:rPr>
        <w:t xml:space="preserve">ogs to </w:t>
      </w:r>
      <w:r w:rsidR="00BF67AF">
        <w:rPr>
          <w:rFonts w:ascii="Calibri" w:eastAsia="Calibri" w:hAnsi="Calibri" w:cs="Calibri"/>
          <w:sz w:val="24"/>
        </w:rPr>
        <w:t xml:space="preserve">be </w:t>
      </w:r>
      <w:r w:rsidR="00474B5D" w:rsidRPr="00E0143E">
        <w:rPr>
          <w:rFonts w:ascii="Calibri" w:eastAsia="Calibri" w:hAnsi="Calibri" w:cs="Calibri"/>
          <w:sz w:val="24"/>
        </w:rPr>
        <w:t xml:space="preserve">either on a leash or under </w:t>
      </w:r>
      <w:r w:rsidR="00BF67AF">
        <w:rPr>
          <w:rFonts w:ascii="Calibri" w:eastAsia="Calibri" w:hAnsi="Calibri" w:cs="Calibri"/>
          <w:sz w:val="24"/>
        </w:rPr>
        <w:t xml:space="preserve">“effective” </w:t>
      </w:r>
      <w:r w:rsidR="00474B5D" w:rsidRPr="00E0143E">
        <w:rPr>
          <w:rFonts w:ascii="Calibri" w:eastAsia="Calibri" w:hAnsi="Calibri" w:cs="Calibri"/>
          <w:sz w:val="24"/>
        </w:rPr>
        <w:t>voice control.</w:t>
      </w:r>
      <w:r w:rsidR="00BF67AF">
        <w:rPr>
          <w:rFonts w:ascii="Calibri" w:eastAsia="Calibri" w:hAnsi="Calibri" w:cs="Calibri"/>
          <w:sz w:val="24"/>
        </w:rPr>
        <w:t xml:space="preserve"> The Board encourages neighbors to talk with each other about dog issue</w:t>
      </w:r>
      <w:r w:rsidR="005A6CD3">
        <w:rPr>
          <w:rFonts w:ascii="Calibri" w:eastAsia="Calibri" w:hAnsi="Calibri" w:cs="Calibri"/>
          <w:sz w:val="24"/>
        </w:rPr>
        <w:t xml:space="preserve">s. </w:t>
      </w:r>
      <w:r w:rsidR="00BF67AF">
        <w:rPr>
          <w:rFonts w:ascii="Calibri" w:eastAsia="Calibri" w:hAnsi="Calibri" w:cs="Calibri"/>
          <w:sz w:val="24"/>
        </w:rPr>
        <w:t>Board involvement tends to increase conflict.  I</w:t>
      </w:r>
      <w:r w:rsidR="00474B5D" w:rsidRPr="00BF67AF">
        <w:rPr>
          <w:rFonts w:ascii="Calibri" w:eastAsia="Calibri" w:hAnsi="Calibri" w:cs="Calibri"/>
          <w:sz w:val="24"/>
        </w:rPr>
        <w:t>f homeowners can’t reach a resolution</w:t>
      </w:r>
      <w:r w:rsidR="00F23F01">
        <w:rPr>
          <w:rFonts w:ascii="Calibri" w:eastAsia="Calibri" w:hAnsi="Calibri" w:cs="Calibri"/>
          <w:sz w:val="24"/>
        </w:rPr>
        <w:t xml:space="preserve">, </w:t>
      </w:r>
      <w:r w:rsidR="00474B5D" w:rsidRPr="00BF67AF">
        <w:rPr>
          <w:rFonts w:ascii="Calibri" w:eastAsia="Calibri" w:hAnsi="Calibri" w:cs="Calibri"/>
          <w:sz w:val="24"/>
        </w:rPr>
        <w:t>or the problem persists</w:t>
      </w:r>
      <w:r w:rsidR="00BF67AF">
        <w:rPr>
          <w:rFonts w:ascii="Calibri" w:eastAsia="Calibri" w:hAnsi="Calibri" w:cs="Calibri"/>
          <w:sz w:val="24"/>
        </w:rPr>
        <w:t>,</w:t>
      </w:r>
      <w:r w:rsidR="00474B5D" w:rsidRPr="00BF67AF">
        <w:rPr>
          <w:rFonts w:ascii="Calibri" w:eastAsia="Calibri" w:hAnsi="Calibri" w:cs="Calibri"/>
          <w:sz w:val="24"/>
        </w:rPr>
        <w:t xml:space="preserve"> then the Sherriff</w:t>
      </w:r>
      <w:r w:rsidR="00BF67AF">
        <w:rPr>
          <w:rFonts w:ascii="Calibri" w:eastAsia="Calibri" w:hAnsi="Calibri" w:cs="Calibri"/>
          <w:sz w:val="24"/>
        </w:rPr>
        <w:t xml:space="preserve"> needs to be notified by the complaining party.  The Board recommends a change in the Covenants to refer to County regulation. </w:t>
      </w:r>
      <w:r w:rsidR="005A6CD3">
        <w:rPr>
          <w:rFonts w:ascii="Calibri" w:eastAsia="Calibri" w:hAnsi="Calibri" w:cs="Calibri"/>
          <w:sz w:val="24"/>
        </w:rPr>
        <w:t xml:space="preserve">The Board </w:t>
      </w:r>
      <w:r w:rsidR="00BF67AF">
        <w:rPr>
          <w:rFonts w:ascii="Calibri" w:eastAsia="Calibri" w:hAnsi="Calibri" w:cs="Calibri"/>
          <w:sz w:val="24"/>
        </w:rPr>
        <w:t>r</w:t>
      </w:r>
      <w:r w:rsidR="005A6CD3">
        <w:rPr>
          <w:rFonts w:ascii="Calibri" w:eastAsia="Calibri" w:hAnsi="Calibri" w:cs="Calibri"/>
          <w:sz w:val="24"/>
        </w:rPr>
        <w:t>eminded homeowners that owners must not let their dogs harass wildlife, per Colorado law.</w:t>
      </w:r>
      <w:r w:rsidR="00BF67AF">
        <w:rPr>
          <w:rFonts w:ascii="Calibri" w:eastAsia="Calibri" w:hAnsi="Calibri" w:cs="Calibri"/>
          <w:sz w:val="24"/>
        </w:rPr>
        <w:t xml:space="preserve">  </w:t>
      </w:r>
    </w:p>
    <w:p w14:paraId="73516482" w14:textId="77777777" w:rsidR="00F23F01" w:rsidRDefault="00F23F01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530D11E4" w14:textId="77777777" w:rsidR="00EC3D88" w:rsidRDefault="00DF7F89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Budget for 2016</w:t>
      </w:r>
    </w:p>
    <w:p w14:paraId="5D726080" w14:textId="1B19C47C" w:rsidR="00EC3D88" w:rsidRDefault="00EC3D88" w:rsidP="00507E4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Krystle </w:t>
      </w:r>
      <w:r w:rsidR="0054119F">
        <w:rPr>
          <w:rFonts w:ascii="Calibri" w:eastAsia="Calibri" w:hAnsi="Calibri" w:cs="Calibri"/>
          <w:sz w:val="24"/>
        </w:rPr>
        <w:t>Beattie</w:t>
      </w:r>
      <w:r>
        <w:rPr>
          <w:rFonts w:ascii="Calibri" w:eastAsia="Calibri" w:hAnsi="Calibri" w:cs="Calibri"/>
          <w:sz w:val="24"/>
        </w:rPr>
        <w:t xml:space="preserve"> presented </w:t>
      </w:r>
      <w:r w:rsidR="005A6CD3">
        <w:rPr>
          <w:rFonts w:ascii="Calibri" w:eastAsia="Calibri" w:hAnsi="Calibri" w:cs="Calibri"/>
          <w:sz w:val="24"/>
        </w:rPr>
        <w:t xml:space="preserve">the Board recommended 2016 budget included in the Meeting Packet.  </w:t>
      </w:r>
      <w:r w:rsidR="00DF7F89">
        <w:rPr>
          <w:rFonts w:ascii="Calibri" w:eastAsia="Calibri" w:hAnsi="Calibri" w:cs="Calibri"/>
          <w:sz w:val="24"/>
        </w:rPr>
        <w:t xml:space="preserve">The two areas that Krystle believes will see an increase </w:t>
      </w:r>
      <w:r w:rsidR="005A6CD3">
        <w:rPr>
          <w:rFonts w:ascii="Calibri" w:eastAsia="Calibri" w:hAnsi="Calibri" w:cs="Calibri"/>
          <w:sz w:val="24"/>
        </w:rPr>
        <w:t xml:space="preserve">in 2016 </w:t>
      </w:r>
      <w:r w:rsidR="00DF7F89">
        <w:rPr>
          <w:rFonts w:ascii="Calibri" w:eastAsia="Calibri" w:hAnsi="Calibri" w:cs="Calibri"/>
          <w:sz w:val="24"/>
        </w:rPr>
        <w:t>are Insurance and Legal Fees.  Insurance will increase if it is found that the HOA is not currently insuring common areas/open space.</w:t>
      </w:r>
      <w:r w:rsidR="00507E49">
        <w:rPr>
          <w:rFonts w:ascii="Calibri" w:eastAsia="Calibri" w:hAnsi="Calibri" w:cs="Calibri"/>
          <w:sz w:val="24"/>
        </w:rPr>
        <w:t xml:space="preserve">  </w:t>
      </w:r>
      <w:r w:rsidR="00DF7F89">
        <w:rPr>
          <w:rFonts w:ascii="Calibri" w:eastAsia="Calibri" w:hAnsi="Calibri" w:cs="Calibri"/>
          <w:sz w:val="24"/>
        </w:rPr>
        <w:t>Legal Fees will increase because of the covenant rewrite and ongoing water court cases.</w:t>
      </w:r>
      <w:r w:rsidRPr="00DF7F89">
        <w:rPr>
          <w:rFonts w:ascii="Calibri" w:eastAsia="Calibri" w:hAnsi="Calibri" w:cs="Calibri"/>
          <w:sz w:val="24"/>
        </w:rPr>
        <w:t xml:space="preserve">  </w:t>
      </w:r>
    </w:p>
    <w:p w14:paraId="1934078B" w14:textId="77777777" w:rsidR="005A6CD3" w:rsidRDefault="005A6CD3" w:rsidP="00DF7F8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DCAECF" w14:textId="4E5DC65F" w:rsidR="00DF7F89" w:rsidRPr="00DF7F89" w:rsidRDefault="005A6CD3" w:rsidP="00DF7F89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In the ensuing discussion, an </w:t>
      </w:r>
      <w:r w:rsidR="00412AAC">
        <w:rPr>
          <w:rFonts w:ascii="Calibri" w:eastAsia="Calibri" w:hAnsi="Calibri" w:cs="Calibri"/>
          <w:sz w:val="24"/>
        </w:rPr>
        <w:t xml:space="preserve">owner </w:t>
      </w:r>
      <w:r w:rsidR="00DF7F89">
        <w:rPr>
          <w:rFonts w:ascii="Calibri" w:eastAsia="Calibri" w:hAnsi="Calibri" w:cs="Calibri"/>
          <w:sz w:val="24"/>
        </w:rPr>
        <w:t>comment</w:t>
      </w:r>
      <w:r w:rsidR="00412AAC">
        <w:rPr>
          <w:rFonts w:ascii="Calibri" w:eastAsia="Calibri" w:hAnsi="Calibri" w:cs="Calibri"/>
          <w:sz w:val="24"/>
        </w:rPr>
        <w:t>ed</w:t>
      </w:r>
      <w:r w:rsidR="00DF7F89">
        <w:rPr>
          <w:rFonts w:ascii="Calibri" w:eastAsia="Calibri" w:hAnsi="Calibri" w:cs="Calibri"/>
          <w:sz w:val="24"/>
        </w:rPr>
        <w:t xml:space="preserve"> that the reserve account seems high.  Per the </w:t>
      </w:r>
      <w:r w:rsidR="0075080A">
        <w:rPr>
          <w:rFonts w:ascii="Calibri" w:eastAsia="Calibri" w:hAnsi="Calibri" w:cs="Calibri"/>
          <w:sz w:val="24"/>
        </w:rPr>
        <w:t xml:space="preserve">2014 </w:t>
      </w:r>
      <w:r w:rsidR="00DF7F89">
        <w:rPr>
          <w:rFonts w:ascii="Calibri" w:eastAsia="Calibri" w:hAnsi="Calibri" w:cs="Calibri"/>
          <w:sz w:val="24"/>
        </w:rPr>
        <w:t>reserve study</w:t>
      </w:r>
      <w:r w:rsidR="00DA6CC4">
        <w:rPr>
          <w:rFonts w:ascii="Calibri" w:eastAsia="Calibri" w:hAnsi="Calibri" w:cs="Calibri"/>
          <w:sz w:val="24"/>
        </w:rPr>
        <w:t>,</w:t>
      </w:r>
      <w:r w:rsidR="00DF7F89">
        <w:rPr>
          <w:rFonts w:ascii="Calibri" w:eastAsia="Calibri" w:hAnsi="Calibri" w:cs="Calibri"/>
          <w:sz w:val="24"/>
        </w:rPr>
        <w:t xml:space="preserve"> the reserve account is on track to handle the aging infrastructure of the HOA and the improvements that </w:t>
      </w:r>
      <w:r w:rsidR="0075080A">
        <w:rPr>
          <w:rFonts w:ascii="Calibri" w:eastAsia="Calibri" w:hAnsi="Calibri" w:cs="Calibri"/>
          <w:sz w:val="24"/>
        </w:rPr>
        <w:t xml:space="preserve">will </w:t>
      </w:r>
      <w:r w:rsidR="0054119F">
        <w:rPr>
          <w:rFonts w:ascii="Calibri" w:eastAsia="Calibri" w:hAnsi="Calibri" w:cs="Calibri"/>
          <w:sz w:val="24"/>
        </w:rPr>
        <w:t>need to b</w:t>
      </w:r>
      <w:r w:rsidR="00DF7F89">
        <w:rPr>
          <w:rFonts w:ascii="Calibri" w:eastAsia="Calibri" w:hAnsi="Calibri" w:cs="Calibri"/>
          <w:sz w:val="24"/>
        </w:rPr>
        <w:t>e made</w:t>
      </w:r>
      <w:r w:rsidR="0054119F">
        <w:rPr>
          <w:rFonts w:ascii="Calibri" w:eastAsia="Calibri" w:hAnsi="Calibri" w:cs="Calibri"/>
          <w:sz w:val="24"/>
        </w:rPr>
        <w:t xml:space="preserve"> over the years</w:t>
      </w:r>
      <w:r w:rsidR="00DF7F89">
        <w:rPr>
          <w:rFonts w:ascii="Calibri" w:eastAsia="Calibri" w:hAnsi="Calibri" w:cs="Calibri"/>
          <w:sz w:val="24"/>
        </w:rPr>
        <w:t>.  The Board</w:t>
      </w:r>
      <w:r>
        <w:rPr>
          <w:rFonts w:ascii="Calibri" w:eastAsia="Calibri" w:hAnsi="Calibri" w:cs="Calibri"/>
          <w:sz w:val="24"/>
        </w:rPr>
        <w:t>’s</w:t>
      </w:r>
      <w:r w:rsidR="00DF7F89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goal </w:t>
      </w:r>
      <w:r w:rsidR="00DF7F89">
        <w:rPr>
          <w:rFonts w:ascii="Calibri" w:eastAsia="Calibri" w:hAnsi="Calibri" w:cs="Calibri"/>
          <w:sz w:val="24"/>
        </w:rPr>
        <w:t xml:space="preserve">is </w:t>
      </w:r>
      <w:r>
        <w:rPr>
          <w:rFonts w:ascii="Calibri" w:eastAsia="Calibri" w:hAnsi="Calibri" w:cs="Calibri"/>
          <w:sz w:val="24"/>
        </w:rPr>
        <w:t xml:space="preserve">never to need </w:t>
      </w:r>
      <w:r w:rsidR="00412AAC">
        <w:rPr>
          <w:rFonts w:ascii="Calibri" w:eastAsia="Calibri" w:hAnsi="Calibri" w:cs="Calibri"/>
          <w:sz w:val="24"/>
        </w:rPr>
        <w:t>a special assessment</w:t>
      </w:r>
      <w:r>
        <w:rPr>
          <w:rFonts w:ascii="Calibri" w:eastAsia="Calibri" w:hAnsi="Calibri" w:cs="Calibri"/>
          <w:sz w:val="24"/>
        </w:rPr>
        <w:t>,</w:t>
      </w:r>
      <w:r w:rsidR="00412AAC">
        <w:rPr>
          <w:rFonts w:ascii="Calibri" w:eastAsia="Calibri" w:hAnsi="Calibri" w:cs="Calibri"/>
          <w:sz w:val="24"/>
        </w:rPr>
        <w:t xml:space="preserve"> keeping reserves at an adequate level.</w:t>
      </w:r>
      <w:r w:rsidR="00DA6CC4">
        <w:rPr>
          <w:rFonts w:ascii="Calibri" w:eastAsia="Calibri" w:hAnsi="Calibri" w:cs="Calibri"/>
          <w:sz w:val="24"/>
        </w:rPr>
        <w:t xml:space="preserve"> Members also discussed the increase in administrative fees, i.e., “bookkeeping.”  Peter explained the </w:t>
      </w:r>
      <w:r>
        <w:rPr>
          <w:rFonts w:ascii="Calibri" w:eastAsia="Calibri" w:hAnsi="Calibri" w:cs="Calibri"/>
          <w:sz w:val="24"/>
        </w:rPr>
        <w:t xml:space="preserve">extra </w:t>
      </w:r>
      <w:r w:rsidR="00DA6CC4">
        <w:rPr>
          <w:rFonts w:ascii="Calibri" w:eastAsia="Calibri" w:hAnsi="Calibri" w:cs="Calibri"/>
          <w:sz w:val="24"/>
        </w:rPr>
        <w:t xml:space="preserve">tasks he asked Krystle to do during 2015, </w:t>
      </w:r>
      <w:r w:rsidR="00412AAC">
        <w:rPr>
          <w:rFonts w:ascii="Calibri" w:eastAsia="Calibri" w:hAnsi="Calibri" w:cs="Calibri"/>
          <w:sz w:val="24"/>
        </w:rPr>
        <w:t>tasks he could not accomplish while working full time.</w:t>
      </w:r>
      <w:r w:rsidR="007A6B30">
        <w:rPr>
          <w:rFonts w:ascii="Calibri" w:eastAsia="Calibri" w:hAnsi="Calibri" w:cs="Calibri"/>
          <w:sz w:val="24"/>
        </w:rPr>
        <w:t xml:space="preserve">  The Board and membership then briefly discussed the need for paid work when volunteer labor is not available.</w:t>
      </w:r>
    </w:p>
    <w:p w14:paraId="312B3110" w14:textId="77777777" w:rsidR="00EC3D88" w:rsidRDefault="00EC3D88" w:rsidP="00454948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10601EF" w14:textId="6222CA70" w:rsidR="00EC3D88" w:rsidRDefault="00DF7F89" w:rsidP="0045494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Molly Bartholow</w:t>
      </w:r>
      <w:r w:rsidR="00BB3B33">
        <w:rPr>
          <w:rFonts w:ascii="Calibri" w:eastAsia="Calibri" w:hAnsi="Calibri" w:cs="Calibri"/>
          <w:sz w:val="24"/>
        </w:rPr>
        <w:t xml:space="preserve"> motioned</w:t>
      </w:r>
      <w:r>
        <w:rPr>
          <w:rFonts w:ascii="Calibri" w:eastAsia="Calibri" w:hAnsi="Calibri" w:cs="Calibri"/>
          <w:sz w:val="24"/>
        </w:rPr>
        <w:t xml:space="preserve"> to approve the 2016</w:t>
      </w:r>
      <w:r w:rsidR="00EC3D88">
        <w:rPr>
          <w:rFonts w:ascii="Calibri" w:eastAsia="Calibri" w:hAnsi="Calibri" w:cs="Calibri"/>
          <w:sz w:val="24"/>
        </w:rPr>
        <w:t xml:space="preserve"> budget</w:t>
      </w:r>
      <w:r w:rsidR="00692BCC">
        <w:rPr>
          <w:rFonts w:ascii="Calibri" w:eastAsia="Calibri" w:hAnsi="Calibri" w:cs="Calibri"/>
          <w:sz w:val="24"/>
        </w:rPr>
        <w:t>, as recommended</w:t>
      </w:r>
      <w:r w:rsidR="00EC3D88">
        <w:rPr>
          <w:rFonts w:ascii="Calibri" w:eastAsia="Calibri" w:hAnsi="Calibri" w:cs="Calibri"/>
          <w:sz w:val="24"/>
        </w:rPr>
        <w:t xml:space="preserve">; </w:t>
      </w:r>
      <w:r w:rsidR="00474B5D">
        <w:rPr>
          <w:rFonts w:ascii="Calibri" w:eastAsia="Calibri" w:hAnsi="Calibri" w:cs="Calibri"/>
          <w:sz w:val="24"/>
        </w:rPr>
        <w:t>Chip McCory</w:t>
      </w:r>
      <w:r w:rsidR="00EC3D88">
        <w:rPr>
          <w:rFonts w:ascii="Calibri" w:eastAsia="Calibri" w:hAnsi="Calibri" w:cs="Calibri"/>
          <w:sz w:val="24"/>
        </w:rPr>
        <w:t xml:space="preserve"> second; all were in favor</w:t>
      </w:r>
      <w:r w:rsidR="00474B5D">
        <w:rPr>
          <w:rFonts w:ascii="Calibri" w:eastAsia="Calibri" w:hAnsi="Calibri" w:cs="Calibri"/>
          <w:sz w:val="24"/>
        </w:rPr>
        <w:t>.</w:t>
      </w:r>
    </w:p>
    <w:p w14:paraId="3E8526D5" w14:textId="77777777" w:rsidR="00474B5D" w:rsidRDefault="00474B5D" w:rsidP="00454948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52FA0A2" w14:textId="77777777" w:rsidR="00474B5D" w:rsidRDefault="00474B5D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Open Space</w:t>
      </w:r>
    </w:p>
    <w:p w14:paraId="6BBD063F" w14:textId="1615FB56" w:rsidR="00692BCC" w:rsidRDefault="00507E49" w:rsidP="0023512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7A6B30">
        <w:rPr>
          <w:rFonts w:ascii="Calibri" w:eastAsia="Calibri" w:hAnsi="Calibri" w:cs="Calibri"/>
          <w:sz w:val="24"/>
        </w:rPr>
        <w:t xml:space="preserve">ubdivision Plats showing </w:t>
      </w:r>
      <w:r w:rsidR="00843B52">
        <w:rPr>
          <w:rFonts w:ascii="Calibri" w:eastAsia="Calibri" w:hAnsi="Calibri" w:cs="Calibri"/>
          <w:sz w:val="24"/>
        </w:rPr>
        <w:t xml:space="preserve">five </w:t>
      </w:r>
      <w:r w:rsidR="007A6B30">
        <w:rPr>
          <w:rFonts w:ascii="Calibri" w:eastAsia="Calibri" w:hAnsi="Calibri" w:cs="Calibri"/>
          <w:sz w:val="24"/>
        </w:rPr>
        <w:t>parcels owned by the HOA and Assessor’s Parcel Maps showing properties south of County Road 102, were available for viewing on walls and</w:t>
      </w:r>
      <w:r w:rsidR="00692BCC">
        <w:rPr>
          <w:rFonts w:ascii="Calibri" w:eastAsia="Calibri" w:hAnsi="Calibri" w:cs="Calibri"/>
          <w:sz w:val="24"/>
        </w:rPr>
        <w:t>,</w:t>
      </w:r>
      <w:r w:rsidR="007A6B30">
        <w:rPr>
          <w:rFonts w:ascii="Calibri" w:eastAsia="Calibri" w:hAnsi="Calibri" w:cs="Calibri"/>
          <w:sz w:val="24"/>
        </w:rPr>
        <w:t xml:space="preserve"> </w:t>
      </w:r>
      <w:r w:rsidR="00692BCC">
        <w:rPr>
          <w:rFonts w:ascii="Calibri" w:eastAsia="Calibri" w:hAnsi="Calibri" w:cs="Calibri"/>
          <w:sz w:val="24"/>
        </w:rPr>
        <w:t xml:space="preserve">in small format, on </w:t>
      </w:r>
      <w:r w:rsidR="007A6B30">
        <w:rPr>
          <w:rFonts w:ascii="Calibri" w:eastAsia="Calibri" w:hAnsi="Calibri" w:cs="Calibri"/>
          <w:sz w:val="24"/>
        </w:rPr>
        <w:t>table</w:t>
      </w:r>
      <w:r w:rsidR="00692BCC">
        <w:rPr>
          <w:rFonts w:ascii="Calibri" w:eastAsia="Calibri" w:hAnsi="Calibri" w:cs="Calibri"/>
          <w:sz w:val="24"/>
        </w:rPr>
        <w:t>s</w:t>
      </w:r>
      <w:r w:rsidR="007A6B30"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z w:val="24"/>
        </w:rPr>
        <w:t>Descriptions of HOA-owned property were included in the Meeting Packet.</w:t>
      </w:r>
    </w:p>
    <w:p w14:paraId="65A1496E" w14:textId="77777777" w:rsidR="00692BCC" w:rsidRDefault="00692BCC" w:rsidP="0023512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5039EA1" w14:textId="0E284138" w:rsidR="00235126" w:rsidRDefault="007A6B30" w:rsidP="0023512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At the Board President’s invitation, </w:t>
      </w:r>
      <w:r w:rsidR="00474B5D">
        <w:rPr>
          <w:rFonts w:ascii="Calibri" w:eastAsia="Calibri" w:hAnsi="Calibri" w:cs="Calibri"/>
          <w:sz w:val="24"/>
        </w:rPr>
        <w:t>Mimi and Tim Trombatore</w:t>
      </w:r>
      <w:r>
        <w:rPr>
          <w:rFonts w:ascii="Calibri" w:eastAsia="Calibri" w:hAnsi="Calibri" w:cs="Calibri"/>
          <w:sz w:val="24"/>
        </w:rPr>
        <w:t xml:space="preserve"> reported on legal advice they received </w:t>
      </w:r>
      <w:r w:rsidR="00D6325D">
        <w:rPr>
          <w:rFonts w:ascii="Calibri" w:eastAsia="Calibri" w:hAnsi="Calibri" w:cs="Calibri"/>
          <w:sz w:val="24"/>
        </w:rPr>
        <w:t xml:space="preserve">regarding use of the informal </w:t>
      </w:r>
      <w:r>
        <w:rPr>
          <w:rFonts w:ascii="Calibri" w:eastAsia="Calibri" w:hAnsi="Calibri" w:cs="Calibri"/>
          <w:sz w:val="24"/>
        </w:rPr>
        <w:t xml:space="preserve">trail </w:t>
      </w:r>
      <w:r w:rsidR="00474B5D">
        <w:rPr>
          <w:rFonts w:ascii="Calibri" w:eastAsia="Calibri" w:hAnsi="Calibri" w:cs="Calibri"/>
          <w:sz w:val="24"/>
        </w:rPr>
        <w:t xml:space="preserve">that </w:t>
      </w:r>
      <w:r w:rsidR="00692BCC">
        <w:rPr>
          <w:rFonts w:ascii="Calibri" w:eastAsia="Calibri" w:hAnsi="Calibri" w:cs="Calibri"/>
          <w:sz w:val="24"/>
        </w:rPr>
        <w:t>is located on their lot</w:t>
      </w:r>
      <w:r w:rsidR="00843B52">
        <w:rPr>
          <w:rFonts w:ascii="Calibri" w:eastAsia="Calibri" w:hAnsi="Calibri" w:cs="Calibri"/>
          <w:sz w:val="24"/>
        </w:rPr>
        <w:t xml:space="preserve"> (lot 43)</w:t>
      </w:r>
      <w:r w:rsidR="00692BCC">
        <w:rPr>
          <w:rFonts w:ascii="Calibri" w:eastAsia="Calibri" w:hAnsi="Calibri" w:cs="Calibri"/>
          <w:sz w:val="24"/>
        </w:rPr>
        <w:t xml:space="preserve">, </w:t>
      </w:r>
      <w:r w:rsidR="00474B5D">
        <w:rPr>
          <w:rFonts w:ascii="Calibri" w:eastAsia="Calibri" w:hAnsi="Calibri" w:cs="Calibri"/>
          <w:sz w:val="24"/>
        </w:rPr>
        <w:t xml:space="preserve">behind </w:t>
      </w:r>
      <w:r w:rsidR="00D6325D">
        <w:rPr>
          <w:rFonts w:ascii="Calibri" w:eastAsia="Calibri" w:hAnsi="Calibri" w:cs="Calibri"/>
          <w:sz w:val="24"/>
        </w:rPr>
        <w:t xml:space="preserve">their Kings Row, South home.  </w:t>
      </w:r>
      <w:r w:rsidR="008068C2" w:rsidRPr="008068C2">
        <w:rPr>
          <w:rFonts w:ascii="Calibri" w:eastAsia="Calibri" w:hAnsi="Calibri" w:cs="Calibri"/>
          <w:sz w:val="24"/>
        </w:rPr>
        <w:t xml:space="preserve">The Trombatore’s </w:t>
      </w:r>
      <w:r w:rsidR="00692BCC">
        <w:rPr>
          <w:rFonts w:ascii="Calibri" w:eastAsia="Calibri" w:hAnsi="Calibri" w:cs="Calibri"/>
          <w:sz w:val="24"/>
        </w:rPr>
        <w:t xml:space="preserve">shared information given </w:t>
      </w:r>
      <w:r w:rsidR="00D6325D">
        <w:rPr>
          <w:rFonts w:ascii="Calibri" w:eastAsia="Calibri" w:hAnsi="Calibri" w:cs="Calibri"/>
          <w:sz w:val="24"/>
        </w:rPr>
        <w:t>them by</w:t>
      </w:r>
      <w:r w:rsidR="00495B02">
        <w:rPr>
          <w:rFonts w:ascii="Calibri" w:eastAsia="Calibri" w:hAnsi="Calibri" w:cs="Calibri"/>
          <w:sz w:val="24"/>
        </w:rPr>
        <w:t xml:space="preserve"> Michael Feigenbaum, their real estate attorney, </w:t>
      </w:r>
      <w:r w:rsidR="00D6325D">
        <w:rPr>
          <w:rFonts w:ascii="Calibri" w:eastAsia="Calibri" w:hAnsi="Calibri" w:cs="Calibri"/>
          <w:sz w:val="24"/>
        </w:rPr>
        <w:t xml:space="preserve">regarding </w:t>
      </w:r>
      <w:r w:rsidR="007F01D6">
        <w:rPr>
          <w:rFonts w:ascii="Calibri" w:eastAsia="Calibri" w:hAnsi="Calibri" w:cs="Calibri"/>
          <w:sz w:val="24"/>
        </w:rPr>
        <w:t xml:space="preserve">potential </w:t>
      </w:r>
      <w:r w:rsidR="008068C2" w:rsidRPr="008068C2">
        <w:rPr>
          <w:rFonts w:ascii="Calibri" w:eastAsia="Calibri" w:hAnsi="Calibri" w:cs="Calibri"/>
          <w:sz w:val="24"/>
        </w:rPr>
        <w:t xml:space="preserve">liability to </w:t>
      </w:r>
      <w:r w:rsidR="00495B02">
        <w:rPr>
          <w:rFonts w:ascii="Calibri" w:eastAsia="Calibri" w:hAnsi="Calibri" w:cs="Calibri"/>
          <w:sz w:val="24"/>
        </w:rPr>
        <w:t xml:space="preserve">other </w:t>
      </w:r>
      <w:r w:rsidR="008068C2" w:rsidRPr="008068C2">
        <w:rPr>
          <w:rFonts w:ascii="Calibri" w:eastAsia="Calibri" w:hAnsi="Calibri" w:cs="Calibri"/>
          <w:sz w:val="24"/>
        </w:rPr>
        <w:t>homeowners and the HOA</w:t>
      </w:r>
      <w:r w:rsidR="00DA5C85">
        <w:rPr>
          <w:rFonts w:ascii="Calibri" w:eastAsia="Calibri" w:hAnsi="Calibri" w:cs="Calibri"/>
          <w:sz w:val="24"/>
        </w:rPr>
        <w:t>, as well as to themselves, and information about how to prote</w:t>
      </w:r>
      <w:r w:rsidR="00495B02">
        <w:rPr>
          <w:rFonts w:ascii="Calibri" w:eastAsia="Calibri" w:hAnsi="Calibri" w:cs="Calibri"/>
          <w:sz w:val="24"/>
        </w:rPr>
        <w:t>ct their ownership from establishment of a “prescriptive” easement</w:t>
      </w:r>
      <w:r w:rsidR="0061617F">
        <w:rPr>
          <w:rFonts w:ascii="Calibri" w:eastAsia="Calibri" w:hAnsi="Calibri" w:cs="Calibri"/>
          <w:sz w:val="24"/>
        </w:rPr>
        <w:t xml:space="preserve"> for the trail</w:t>
      </w:r>
      <w:r w:rsidR="00495B02">
        <w:rPr>
          <w:rFonts w:ascii="Calibri" w:eastAsia="Calibri" w:hAnsi="Calibri" w:cs="Calibri"/>
          <w:sz w:val="24"/>
        </w:rPr>
        <w:t>.</w:t>
      </w:r>
      <w:r w:rsidR="00DA5C85">
        <w:rPr>
          <w:rFonts w:ascii="Calibri" w:eastAsia="Calibri" w:hAnsi="Calibri" w:cs="Calibri"/>
          <w:sz w:val="24"/>
        </w:rPr>
        <w:t xml:space="preserve"> </w:t>
      </w:r>
      <w:r w:rsidR="00D6325D">
        <w:rPr>
          <w:rFonts w:ascii="Calibri" w:eastAsia="Calibri" w:hAnsi="Calibri" w:cs="Calibri"/>
          <w:sz w:val="24"/>
        </w:rPr>
        <w:t xml:space="preserve">  </w:t>
      </w:r>
      <w:r w:rsidR="00495B02">
        <w:rPr>
          <w:rFonts w:ascii="Calibri" w:eastAsia="Calibri" w:hAnsi="Calibri" w:cs="Calibri"/>
          <w:sz w:val="24"/>
        </w:rPr>
        <w:t xml:space="preserve">During this discussion, </w:t>
      </w:r>
      <w:r w:rsidR="00D6325D">
        <w:rPr>
          <w:rFonts w:ascii="Calibri" w:eastAsia="Calibri" w:hAnsi="Calibri" w:cs="Calibri"/>
          <w:sz w:val="24"/>
        </w:rPr>
        <w:t>Bill Phillips summarized Colorado law on “Prescriptive E</w:t>
      </w:r>
      <w:r w:rsidR="008068C2" w:rsidRPr="008068C2">
        <w:rPr>
          <w:rFonts w:ascii="Calibri" w:eastAsia="Calibri" w:hAnsi="Calibri" w:cs="Calibri"/>
          <w:sz w:val="24"/>
        </w:rPr>
        <w:t>asement</w:t>
      </w:r>
      <w:r w:rsidR="00D6325D">
        <w:rPr>
          <w:rFonts w:ascii="Calibri" w:eastAsia="Calibri" w:hAnsi="Calibri" w:cs="Calibri"/>
          <w:sz w:val="24"/>
        </w:rPr>
        <w:t>”</w:t>
      </w:r>
      <w:r w:rsidR="00DA5C85">
        <w:rPr>
          <w:rFonts w:ascii="Calibri" w:eastAsia="Calibri" w:hAnsi="Calibri" w:cs="Calibri"/>
          <w:sz w:val="24"/>
        </w:rPr>
        <w:t xml:space="preserve"> for the membership</w:t>
      </w:r>
      <w:r w:rsidR="00D6325D">
        <w:rPr>
          <w:rFonts w:ascii="Calibri" w:eastAsia="Calibri" w:hAnsi="Calibri" w:cs="Calibri"/>
          <w:sz w:val="24"/>
        </w:rPr>
        <w:t xml:space="preserve">: </w:t>
      </w:r>
      <w:r w:rsidR="00235126">
        <w:rPr>
          <w:rFonts w:ascii="Calibri" w:eastAsia="Calibri" w:hAnsi="Calibri" w:cs="Calibri"/>
          <w:sz w:val="24"/>
        </w:rPr>
        <w:t xml:space="preserve"> </w:t>
      </w:r>
      <w:r w:rsidR="00495B02">
        <w:rPr>
          <w:rFonts w:ascii="Calibri" w:eastAsia="Calibri" w:hAnsi="Calibri" w:cs="Calibri"/>
          <w:sz w:val="24"/>
        </w:rPr>
        <w:t xml:space="preserve">If a </w:t>
      </w:r>
      <w:r w:rsidR="00D6325D">
        <w:rPr>
          <w:rFonts w:ascii="Calibri" w:eastAsia="Calibri" w:hAnsi="Calibri" w:cs="Calibri"/>
          <w:sz w:val="24"/>
        </w:rPr>
        <w:t>private landowner</w:t>
      </w:r>
      <w:r w:rsidR="00495B02">
        <w:rPr>
          <w:rFonts w:ascii="Calibri" w:eastAsia="Calibri" w:hAnsi="Calibri" w:cs="Calibri"/>
          <w:sz w:val="24"/>
        </w:rPr>
        <w:t xml:space="preserve"> does </w:t>
      </w:r>
      <w:r w:rsidR="00D6325D">
        <w:rPr>
          <w:rFonts w:ascii="Calibri" w:eastAsia="Calibri" w:hAnsi="Calibri" w:cs="Calibri"/>
          <w:sz w:val="24"/>
        </w:rPr>
        <w:t xml:space="preserve">not </w:t>
      </w:r>
      <w:r w:rsidR="00DA5C85">
        <w:rPr>
          <w:rFonts w:ascii="Calibri" w:eastAsia="Calibri" w:hAnsi="Calibri" w:cs="Calibri"/>
          <w:sz w:val="24"/>
        </w:rPr>
        <w:t xml:space="preserve">either </w:t>
      </w:r>
      <w:r w:rsidR="00235126">
        <w:rPr>
          <w:rFonts w:ascii="Calibri" w:eastAsia="Calibri" w:hAnsi="Calibri" w:cs="Calibri"/>
          <w:sz w:val="24"/>
        </w:rPr>
        <w:t>explicit</w:t>
      </w:r>
      <w:r w:rsidR="00495B02">
        <w:rPr>
          <w:rFonts w:ascii="Calibri" w:eastAsia="Calibri" w:hAnsi="Calibri" w:cs="Calibri"/>
          <w:sz w:val="24"/>
        </w:rPr>
        <w:t>ly give</w:t>
      </w:r>
      <w:r w:rsidR="00235126">
        <w:rPr>
          <w:rFonts w:ascii="Calibri" w:eastAsia="Calibri" w:hAnsi="Calibri" w:cs="Calibri"/>
          <w:sz w:val="24"/>
        </w:rPr>
        <w:t xml:space="preserve"> </w:t>
      </w:r>
      <w:r w:rsidR="00D6325D">
        <w:rPr>
          <w:rFonts w:ascii="Calibri" w:eastAsia="Calibri" w:hAnsi="Calibri" w:cs="Calibri"/>
          <w:sz w:val="24"/>
        </w:rPr>
        <w:t>permission for use</w:t>
      </w:r>
      <w:r w:rsidR="00DA5C85">
        <w:rPr>
          <w:rFonts w:ascii="Calibri" w:eastAsia="Calibri" w:hAnsi="Calibri" w:cs="Calibri"/>
          <w:sz w:val="24"/>
        </w:rPr>
        <w:t xml:space="preserve"> or explicitly </w:t>
      </w:r>
      <w:r w:rsidR="00495B02">
        <w:rPr>
          <w:rFonts w:ascii="Calibri" w:eastAsia="Calibri" w:hAnsi="Calibri" w:cs="Calibri"/>
          <w:sz w:val="24"/>
        </w:rPr>
        <w:t xml:space="preserve">prohibit </w:t>
      </w:r>
      <w:r w:rsidR="00D6325D">
        <w:rPr>
          <w:rFonts w:ascii="Calibri" w:eastAsia="Calibri" w:hAnsi="Calibri" w:cs="Calibri"/>
          <w:sz w:val="24"/>
        </w:rPr>
        <w:t xml:space="preserve">use of </w:t>
      </w:r>
      <w:r w:rsidR="00235126">
        <w:rPr>
          <w:rFonts w:ascii="Calibri" w:eastAsia="Calibri" w:hAnsi="Calibri" w:cs="Calibri"/>
          <w:sz w:val="24"/>
        </w:rPr>
        <w:t xml:space="preserve">the trail over their </w:t>
      </w:r>
      <w:r w:rsidR="00D6325D">
        <w:rPr>
          <w:rFonts w:ascii="Calibri" w:eastAsia="Calibri" w:hAnsi="Calibri" w:cs="Calibri"/>
          <w:sz w:val="24"/>
        </w:rPr>
        <w:t xml:space="preserve">land for </w:t>
      </w:r>
      <w:r w:rsidR="00235126">
        <w:rPr>
          <w:rFonts w:ascii="Calibri" w:eastAsia="Calibri" w:hAnsi="Calibri" w:cs="Calibri"/>
          <w:sz w:val="24"/>
        </w:rPr>
        <w:t xml:space="preserve">an 18 year period </w:t>
      </w:r>
      <w:r w:rsidR="00DA5C85">
        <w:rPr>
          <w:rFonts w:ascii="Calibri" w:eastAsia="Calibri" w:hAnsi="Calibri" w:cs="Calibri"/>
          <w:sz w:val="24"/>
        </w:rPr>
        <w:t>of time</w:t>
      </w:r>
      <w:r w:rsidR="00495B02">
        <w:rPr>
          <w:rFonts w:ascii="Calibri" w:eastAsia="Calibri" w:hAnsi="Calibri" w:cs="Calibri"/>
          <w:sz w:val="24"/>
        </w:rPr>
        <w:t>, their “</w:t>
      </w:r>
      <w:r w:rsidR="00124B73">
        <w:rPr>
          <w:rFonts w:ascii="Calibri" w:eastAsia="Calibri" w:hAnsi="Calibri" w:cs="Calibri"/>
          <w:sz w:val="24"/>
        </w:rPr>
        <w:t>acquiescence</w:t>
      </w:r>
      <w:r w:rsidR="00495B02">
        <w:rPr>
          <w:rFonts w:ascii="Calibri" w:eastAsia="Calibri" w:hAnsi="Calibri" w:cs="Calibri"/>
          <w:sz w:val="24"/>
        </w:rPr>
        <w:t>” in the use</w:t>
      </w:r>
      <w:r w:rsidR="00DA5C85">
        <w:rPr>
          <w:rFonts w:ascii="Calibri" w:eastAsia="Calibri" w:hAnsi="Calibri" w:cs="Calibri"/>
          <w:sz w:val="24"/>
        </w:rPr>
        <w:t xml:space="preserve"> </w:t>
      </w:r>
      <w:r w:rsidR="00235126">
        <w:rPr>
          <w:rFonts w:ascii="Calibri" w:eastAsia="Calibri" w:hAnsi="Calibri" w:cs="Calibri"/>
          <w:sz w:val="24"/>
        </w:rPr>
        <w:t xml:space="preserve">might result in the landowner giving up the </w:t>
      </w:r>
      <w:r w:rsidR="00D6325D">
        <w:rPr>
          <w:rFonts w:ascii="Calibri" w:eastAsia="Calibri" w:hAnsi="Calibri" w:cs="Calibri"/>
          <w:sz w:val="24"/>
        </w:rPr>
        <w:t>right</w:t>
      </w:r>
      <w:r w:rsidR="00235126">
        <w:rPr>
          <w:rFonts w:ascii="Calibri" w:eastAsia="Calibri" w:hAnsi="Calibri" w:cs="Calibri"/>
          <w:sz w:val="24"/>
        </w:rPr>
        <w:t xml:space="preserve"> to make people stop using their land. The law says</w:t>
      </w:r>
      <w:r w:rsidR="00D6325D">
        <w:rPr>
          <w:rFonts w:ascii="Calibri" w:eastAsia="Calibri" w:hAnsi="Calibri" w:cs="Calibri"/>
          <w:sz w:val="24"/>
        </w:rPr>
        <w:t xml:space="preserve"> a “</w:t>
      </w:r>
      <w:r w:rsidR="008068C2" w:rsidRPr="008068C2">
        <w:rPr>
          <w:rFonts w:ascii="Calibri" w:eastAsia="Calibri" w:hAnsi="Calibri" w:cs="Calibri"/>
          <w:sz w:val="24"/>
        </w:rPr>
        <w:t>prescriptive</w:t>
      </w:r>
      <w:r w:rsidR="008068C2">
        <w:rPr>
          <w:rFonts w:ascii="Calibri" w:eastAsia="Calibri" w:hAnsi="Calibri" w:cs="Calibri"/>
          <w:sz w:val="24"/>
        </w:rPr>
        <w:t xml:space="preserve"> easement</w:t>
      </w:r>
      <w:r w:rsidR="00D6325D">
        <w:rPr>
          <w:rFonts w:ascii="Calibri" w:eastAsia="Calibri" w:hAnsi="Calibri" w:cs="Calibri"/>
          <w:sz w:val="24"/>
        </w:rPr>
        <w:t xml:space="preserve">” </w:t>
      </w:r>
      <w:r w:rsidR="00124B73">
        <w:rPr>
          <w:rFonts w:ascii="Calibri" w:eastAsia="Calibri" w:hAnsi="Calibri" w:cs="Calibri"/>
          <w:sz w:val="24"/>
        </w:rPr>
        <w:t xml:space="preserve">over the land </w:t>
      </w:r>
      <w:r w:rsidR="00235126">
        <w:rPr>
          <w:rFonts w:ascii="Calibri" w:eastAsia="Calibri" w:hAnsi="Calibri" w:cs="Calibri"/>
          <w:sz w:val="24"/>
        </w:rPr>
        <w:t xml:space="preserve">is </w:t>
      </w:r>
      <w:r w:rsidR="00D6325D">
        <w:rPr>
          <w:rFonts w:ascii="Calibri" w:eastAsia="Calibri" w:hAnsi="Calibri" w:cs="Calibri"/>
          <w:sz w:val="24"/>
        </w:rPr>
        <w:t>granted to the trail user.</w:t>
      </w:r>
      <w:r w:rsidR="008068C2">
        <w:rPr>
          <w:rFonts w:ascii="Calibri" w:eastAsia="Calibri" w:hAnsi="Calibri" w:cs="Calibri"/>
          <w:sz w:val="24"/>
        </w:rPr>
        <w:t xml:space="preserve"> Bill does not think the trail has been used </w:t>
      </w:r>
      <w:r w:rsidR="008068C2">
        <w:rPr>
          <w:rFonts w:ascii="Calibri" w:eastAsia="Calibri" w:hAnsi="Calibri" w:cs="Calibri"/>
          <w:sz w:val="24"/>
        </w:rPr>
        <w:lastRenderedPageBreak/>
        <w:t>for 18 years</w:t>
      </w:r>
      <w:r w:rsidR="00235126">
        <w:rPr>
          <w:rFonts w:ascii="Calibri" w:eastAsia="Calibri" w:hAnsi="Calibri" w:cs="Calibri"/>
          <w:sz w:val="24"/>
        </w:rPr>
        <w:t>,</w:t>
      </w:r>
      <w:r w:rsidR="008068C2">
        <w:rPr>
          <w:rFonts w:ascii="Calibri" w:eastAsia="Calibri" w:hAnsi="Calibri" w:cs="Calibri"/>
          <w:sz w:val="24"/>
        </w:rPr>
        <w:t xml:space="preserve"> but does think </w:t>
      </w:r>
      <w:r w:rsidR="00235126">
        <w:rPr>
          <w:rFonts w:ascii="Calibri" w:eastAsia="Calibri" w:hAnsi="Calibri" w:cs="Calibri"/>
          <w:sz w:val="24"/>
        </w:rPr>
        <w:t xml:space="preserve">the “running” of the “prescriptive period” </w:t>
      </w:r>
      <w:r w:rsidR="008068C2">
        <w:rPr>
          <w:rFonts w:ascii="Calibri" w:eastAsia="Calibri" w:hAnsi="Calibri" w:cs="Calibri"/>
          <w:sz w:val="24"/>
        </w:rPr>
        <w:t>is getting close.</w:t>
      </w:r>
      <w:r w:rsidR="00235126">
        <w:rPr>
          <w:rFonts w:ascii="Calibri" w:eastAsia="Calibri" w:hAnsi="Calibri" w:cs="Calibri"/>
          <w:sz w:val="24"/>
        </w:rPr>
        <w:t xml:space="preserve">  </w:t>
      </w:r>
      <w:r w:rsidR="008068C2" w:rsidRPr="008068C2">
        <w:rPr>
          <w:rFonts w:ascii="Calibri" w:eastAsia="Calibri" w:hAnsi="Calibri" w:cs="Calibri"/>
          <w:sz w:val="24"/>
        </w:rPr>
        <w:t>In response to</w:t>
      </w:r>
      <w:r w:rsidR="00235126">
        <w:rPr>
          <w:rFonts w:ascii="Calibri" w:eastAsia="Calibri" w:hAnsi="Calibri" w:cs="Calibri"/>
          <w:sz w:val="24"/>
        </w:rPr>
        <w:t xml:space="preserve"> their lawyer’s advice</w:t>
      </w:r>
      <w:r w:rsidR="008068C2" w:rsidRPr="008068C2">
        <w:rPr>
          <w:rFonts w:ascii="Calibri" w:eastAsia="Calibri" w:hAnsi="Calibri" w:cs="Calibri"/>
          <w:sz w:val="24"/>
        </w:rPr>
        <w:t xml:space="preserve">, </w:t>
      </w:r>
      <w:r w:rsidR="007F01D6">
        <w:rPr>
          <w:rFonts w:ascii="Calibri" w:eastAsia="Calibri" w:hAnsi="Calibri" w:cs="Calibri"/>
          <w:sz w:val="24"/>
        </w:rPr>
        <w:t xml:space="preserve">including the </w:t>
      </w:r>
      <w:r w:rsidR="0061617F">
        <w:rPr>
          <w:rFonts w:ascii="Calibri" w:eastAsia="Calibri" w:hAnsi="Calibri" w:cs="Calibri"/>
          <w:sz w:val="24"/>
        </w:rPr>
        <w:t xml:space="preserve">easement </w:t>
      </w:r>
      <w:r w:rsidR="007F01D6">
        <w:rPr>
          <w:rFonts w:ascii="Calibri" w:eastAsia="Calibri" w:hAnsi="Calibri" w:cs="Calibri"/>
          <w:sz w:val="24"/>
        </w:rPr>
        <w:t>informatio</w:t>
      </w:r>
      <w:r w:rsidR="00DA5C85">
        <w:rPr>
          <w:rFonts w:ascii="Calibri" w:eastAsia="Calibri" w:hAnsi="Calibri" w:cs="Calibri"/>
          <w:sz w:val="24"/>
        </w:rPr>
        <w:t xml:space="preserve">n received from Mr. Feigenbaum </w:t>
      </w:r>
      <w:r w:rsidR="007F01D6">
        <w:rPr>
          <w:rFonts w:ascii="Calibri" w:eastAsia="Calibri" w:hAnsi="Calibri" w:cs="Calibri"/>
          <w:sz w:val="24"/>
        </w:rPr>
        <w:t xml:space="preserve">consistent with Bill’s summary, </w:t>
      </w:r>
      <w:r w:rsidR="008068C2" w:rsidRPr="008068C2">
        <w:rPr>
          <w:rFonts w:ascii="Calibri" w:eastAsia="Calibri" w:hAnsi="Calibri" w:cs="Calibri"/>
          <w:sz w:val="24"/>
        </w:rPr>
        <w:t xml:space="preserve">the Trombatore’s </w:t>
      </w:r>
      <w:r w:rsidR="00235126">
        <w:rPr>
          <w:rFonts w:ascii="Calibri" w:eastAsia="Calibri" w:hAnsi="Calibri" w:cs="Calibri"/>
          <w:sz w:val="24"/>
        </w:rPr>
        <w:t xml:space="preserve">plan to place </w:t>
      </w:r>
      <w:r w:rsidR="008068C2" w:rsidRPr="008068C2">
        <w:rPr>
          <w:rFonts w:ascii="Calibri" w:eastAsia="Calibri" w:hAnsi="Calibri" w:cs="Calibri"/>
          <w:sz w:val="24"/>
        </w:rPr>
        <w:t>a sign on their property advising users that they are enteri</w:t>
      </w:r>
      <w:r w:rsidR="00124B73">
        <w:rPr>
          <w:rFonts w:ascii="Calibri" w:eastAsia="Calibri" w:hAnsi="Calibri" w:cs="Calibri"/>
          <w:sz w:val="24"/>
        </w:rPr>
        <w:t>ng</w:t>
      </w:r>
      <w:r w:rsidR="0061617F">
        <w:rPr>
          <w:rFonts w:ascii="Calibri" w:eastAsia="Calibri" w:hAnsi="Calibri" w:cs="Calibri"/>
          <w:sz w:val="24"/>
        </w:rPr>
        <w:t>/exiting</w:t>
      </w:r>
      <w:r w:rsidR="00124B73">
        <w:rPr>
          <w:rFonts w:ascii="Calibri" w:eastAsia="Calibri" w:hAnsi="Calibri" w:cs="Calibri"/>
          <w:sz w:val="24"/>
        </w:rPr>
        <w:t xml:space="preserve"> private property, </w:t>
      </w:r>
      <w:r w:rsidR="008068C2" w:rsidRPr="008068C2">
        <w:rPr>
          <w:rFonts w:ascii="Calibri" w:eastAsia="Calibri" w:hAnsi="Calibri" w:cs="Calibri"/>
          <w:sz w:val="24"/>
        </w:rPr>
        <w:t>warning users of any dangers</w:t>
      </w:r>
      <w:r w:rsidR="00124B73">
        <w:rPr>
          <w:rFonts w:ascii="Calibri" w:eastAsia="Calibri" w:hAnsi="Calibri" w:cs="Calibri"/>
          <w:sz w:val="24"/>
        </w:rPr>
        <w:t xml:space="preserve"> and of the “at-your-own-risk” quality of trail usage</w:t>
      </w:r>
      <w:r w:rsidR="008068C2" w:rsidRPr="008068C2">
        <w:rPr>
          <w:rFonts w:ascii="Calibri" w:eastAsia="Calibri" w:hAnsi="Calibri" w:cs="Calibri"/>
          <w:sz w:val="24"/>
        </w:rPr>
        <w:t>.</w:t>
      </w:r>
      <w:r w:rsidR="008068C2">
        <w:rPr>
          <w:rFonts w:ascii="Calibri" w:eastAsia="Calibri" w:hAnsi="Calibri" w:cs="Calibri"/>
          <w:sz w:val="24"/>
        </w:rPr>
        <w:t xml:space="preserve"> </w:t>
      </w:r>
      <w:r w:rsidR="00124B73">
        <w:rPr>
          <w:rFonts w:ascii="Calibri" w:eastAsia="Calibri" w:hAnsi="Calibri" w:cs="Calibri"/>
          <w:sz w:val="24"/>
        </w:rPr>
        <w:t xml:space="preserve"> They do not</w:t>
      </w:r>
      <w:r w:rsidR="00235126">
        <w:rPr>
          <w:rFonts w:ascii="Calibri" w:eastAsia="Calibri" w:hAnsi="Calibri" w:cs="Calibri"/>
          <w:sz w:val="24"/>
        </w:rPr>
        <w:t xml:space="preserve"> want to disallow </w:t>
      </w:r>
      <w:r w:rsidR="0061617F">
        <w:rPr>
          <w:rFonts w:ascii="Calibri" w:eastAsia="Calibri" w:hAnsi="Calibri" w:cs="Calibri"/>
          <w:sz w:val="24"/>
        </w:rPr>
        <w:t xml:space="preserve">walking and horse back/bike riding on </w:t>
      </w:r>
      <w:r w:rsidR="00235126">
        <w:rPr>
          <w:rFonts w:ascii="Calibri" w:eastAsia="Calibri" w:hAnsi="Calibri" w:cs="Calibri"/>
          <w:sz w:val="24"/>
        </w:rPr>
        <w:t xml:space="preserve">the </w:t>
      </w:r>
      <w:r w:rsidR="0061617F">
        <w:rPr>
          <w:rFonts w:ascii="Calibri" w:eastAsia="Calibri" w:hAnsi="Calibri" w:cs="Calibri"/>
          <w:sz w:val="24"/>
        </w:rPr>
        <w:t xml:space="preserve">informal </w:t>
      </w:r>
      <w:r w:rsidR="00235126">
        <w:rPr>
          <w:rFonts w:ascii="Calibri" w:eastAsia="Calibri" w:hAnsi="Calibri" w:cs="Calibri"/>
          <w:sz w:val="24"/>
        </w:rPr>
        <w:t xml:space="preserve">trail, just protect their ownership rights and limit potential liability. </w:t>
      </w:r>
    </w:p>
    <w:p w14:paraId="42E4BF65" w14:textId="77777777" w:rsidR="00235126" w:rsidRDefault="00235126" w:rsidP="0023512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531ED6D" w14:textId="7D440269" w:rsidR="0061617F" w:rsidRDefault="00DA5C85" w:rsidP="007F01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Board and the membership also </w:t>
      </w:r>
      <w:r w:rsidR="00D90673">
        <w:rPr>
          <w:rFonts w:ascii="Calibri" w:eastAsia="Calibri" w:hAnsi="Calibri" w:cs="Calibri"/>
          <w:sz w:val="24"/>
        </w:rPr>
        <w:t>discussed use of the five p</w:t>
      </w:r>
      <w:r w:rsidR="00235126">
        <w:rPr>
          <w:rFonts w:ascii="Calibri" w:eastAsia="Calibri" w:hAnsi="Calibri" w:cs="Calibri"/>
          <w:sz w:val="24"/>
        </w:rPr>
        <w:t>arcels</w:t>
      </w:r>
      <w:r w:rsidR="00D90673">
        <w:rPr>
          <w:rFonts w:ascii="Calibri" w:eastAsia="Calibri" w:hAnsi="Calibri" w:cs="Calibri"/>
          <w:sz w:val="24"/>
        </w:rPr>
        <w:t xml:space="preserve"> </w:t>
      </w:r>
      <w:r w:rsidR="00442218">
        <w:rPr>
          <w:rFonts w:ascii="Calibri" w:eastAsia="Calibri" w:hAnsi="Calibri" w:cs="Calibri"/>
          <w:sz w:val="24"/>
        </w:rPr>
        <w:t xml:space="preserve">shown on the Subdivision Plats as </w:t>
      </w:r>
      <w:r w:rsidR="00D90673">
        <w:rPr>
          <w:rFonts w:ascii="Calibri" w:eastAsia="Calibri" w:hAnsi="Calibri" w:cs="Calibri"/>
          <w:sz w:val="24"/>
        </w:rPr>
        <w:t xml:space="preserve">“dedicated” </w:t>
      </w:r>
      <w:r w:rsidR="00442218">
        <w:rPr>
          <w:rFonts w:ascii="Calibri" w:eastAsia="Calibri" w:hAnsi="Calibri" w:cs="Calibri"/>
          <w:sz w:val="24"/>
        </w:rPr>
        <w:t xml:space="preserve">to </w:t>
      </w:r>
      <w:r w:rsidR="00124B73">
        <w:rPr>
          <w:rFonts w:ascii="Calibri" w:eastAsia="Calibri" w:hAnsi="Calibri" w:cs="Calibri"/>
          <w:sz w:val="24"/>
        </w:rPr>
        <w:t>“open space</w:t>
      </w:r>
      <w:r w:rsidR="0061617F">
        <w:rPr>
          <w:rFonts w:ascii="Calibri" w:eastAsia="Calibri" w:hAnsi="Calibri" w:cs="Calibri"/>
          <w:sz w:val="24"/>
        </w:rPr>
        <w:t>.</w:t>
      </w:r>
      <w:r w:rsidR="00442218">
        <w:rPr>
          <w:rFonts w:ascii="Calibri" w:eastAsia="Calibri" w:hAnsi="Calibri" w:cs="Calibri"/>
          <w:sz w:val="24"/>
        </w:rPr>
        <w:t>”</w:t>
      </w:r>
      <w:r w:rsidR="008068C2">
        <w:rPr>
          <w:rFonts w:ascii="Calibri" w:eastAsia="Calibri" w:hAnsi="Calibri" w:cs="Calibri"/>
          <w:sz w:val="24"/>
        </w:rPr>
        <w:t xml:space="preserve"> </w:t>
      </w:r>
      <w:r w:rsidR="00F957B9">
        <w:rPr>
          <w:rFonts w:ascii="Calibri" w:eastAsia="Calibri" w:hAnsi="Calibri" w:cs="Calibri"/>
          <w:sz w:val="24"/>
        </w:rPr>
        <w:t xml:space="preserve">Carolyn Dahlgren showed the membership the location of the 5 parcels on the Subdivision Plats and Assessor’s Parcel Maps, </w:t>
      </w:r>
      <w:r w:rsidR="00124B73">
        <w:rPr>
          <w:rFonts w:ascii="Calibri" w:eastAsia="Calibri" w:hAnsi="Calibri" w:cs="Calibri"/>
          <w:sz w:val="24"/>
        </w:rPr>
        <w:t xml:space="preserve">pointing out </w:t>
      </w:r>
      <w:r w:rsidR="0061617F">
        <w:rPr>
          <w:rFonts w:ascii="Calibri" w:eastAsia="Calibri" w:hAnsi="Calibri" w:cs="Calibri"/>
          <w:sz w:val="24"/>
        </w:rPr>
        <w:t xml:space="preserve">the west side path; </w:t>
      </w:r>
      <w:r w:rsidR="00124B73">
        <w:rPr>
          <w:rFonts w:ascii="Calibri" w:eastAsia="Calibri" w:hAnsi="Calibri" w:cs="Calibri"/>
          <w:sz w:val="24"/>
        </w:rPr>
        <w:t>the informal trail</w:t>
      </w:r>
      <w:r w:rsidR="0061617F">
        <w:rPr>
          <w:rFonts w:ascii="Calibri" w:eastAsia="Calibri" w:hAnsi="Calibri" w:cs="Calibri"/>
          <w:sz w:val="24"/>
        </w:rPr>
        <w:t xml:space="preserve"> </w:t>
      </w:r>
      <w:r w:rsidR="00F957B9">
        <w:rPr>
          <w:rFonts w:ascii="Calibri" w:eastAsia="Calibri" w:hAnsi="Calibri" w:cs="Calibri"/>
          <w:sz w:val="24"/>
        </w:rPr>
        <w:t xml:space="preserve">connecting the </w:t>
      </w:r>
      <w:r w:rsidR="00843B52">
        <w:rPr>
          <w:rFonts w:ascii="Calibri" w:eastAsia="Calibri" w:hAnsi="Calibri" w:cs="Calibri"/>
          <w:sz w:val="24"/>
        </w:rPr>
        <w:t>path and the large southeast open space parcel (showing the end of the path on lot 44</w:t>
      </w:r>
      <w:r w:rsidR="005A67F6">
        <w:rPr>
          <w:rFonts w:ascii="Calibri" w:eastAsia="Calibri" w:hAnsi="Calibri" w:cs="Calibri"/>
          <w:sz w:val="24"/>
        </w:rPr>
        <w:t xml:space="preserve"> </w:t>
      </w:r>
      <w:r w:rsidR="0075080A">
        <w:rPr>
          <w:rFonts w:ascii="Calibri" w:eastAsia="Calibri" w:hAnsi="Calibri" w:cs="Calibri"/>
          <w:sz w:val="24"/>
        </w:rPr>
        <w:t>and the corner of the open</w:t>
      </w:r>
      <w:r w:rsidR="00843B52">
        <w:rPr>
          <w:rFonts w:ascii="Calibri" w:eastAsia="Calibri" w:hAnsi="Calibri" w:cs="Calibri"/>
          <w:sz w:val="24"/>
        </w:rPr>
        <w:t xml:space="preserve"> space on lot 40)</w:t>
      </w:r>
      <w:r w:rsidR="00D90673">
        <w:rPr>
          <w:rFonts w:ascii="Calibri" w:eastAsia="Calibri" w:hAnsi="Calibri" w:cs="Calibri"/>
          <w:sz w:val="24"/>
        </w:rPr>
        <w:t xml:space="preserve">; </w:t>
      </w:r>
      <w:r w:rsidR="00F957B9">
        <w:rPr>
          <w:rFonts w:ascii="Calibri" w:eastAsia="Calibri" w:hAnsi="Calibri" w:cs="Calibri"/>
          <w:sz w:val="24"/>
        </w:rPr>
        <w:t>the small (.698) triangle of land south of the County Road wh</w:t>
      </w:r>
      <w:r w:rsidR="00D90673">
        <w:rPr>
          <w:rFonts w:ascii="Calibri" w:eastAsia="Calibri" w:hAnsi="Calibri" w:cs="Calibri"/>
          <w:sz w:val="24"/>
        </w:rPr>
        <w:t xml:space="preserve">ere the road curves to the east; the “diagonal” parcel where the Public Service Company’s distribution lines are located; and the Water Tank Parcel, noting G.R, Fielding’s (Lot 16) long lot line east of the water tank.   </w:t>
      </w:r>
      <w:r>
        <w:rPr>
          <w:rFonts w:ascii="Calibri" w:eastAsia="Calibri" w:hAnsi="Calibri" w:cs="Calibri"/>
          <w:sz w:val="24"/>
        </w:rPr>
        <w:t>M</w:t>
      </w:r>
      <w:r w:rsidR="007F01D6">
        <w:rPr>
          <w:rFonts w:ascii="Calibri" w:eastAsia="Calibri" w:hAnsi="Calibri" w:cs="Calibri"/>
          <w:sz w:val="24"/>
        </w:rPr>
        <w:t xml:space="preserve">ost people did not know that the trail discussed by the </w:t>
      </w:r>
      <w:r w:rsidR="008068C2">
        <w:rPr>
          <w:rFonts w:ascii="Calibri" w:eastAsia="Calibri" w:hAnsi="Calibri" w:cs="Calibri"/>
          <w:sz w:val="24"/>
        </w:rPr>
        <w:t>Trombatore</w:t>
      </w:r>
      <w:r w:rsidR="007F01D6">
        <w:rPr>
          <w:rFonts w:ascii="Calibri" w:eastAsia="Calibri" w:hAnsi="Calibri" w:cs="Calibri"/>
          <w:sz w:val="24"/>
        </w:rPr>
        <w:t>’s is over lan</w:t>
      </w:r>
      <w:r w:rsidR="005A67F6">
        <w:rPr>
          <w:rFonts w:ascii="Calibri" w:eastAsia="Calibri" w:hAnsi="Calibri" w:cs="Calibri"/>
          <w:sz w:val="24"/>
        </w:rPr>
        <w:t>d owned by the owners of l</w:t>
      </w:r>
      <w:r w:rsidR="00843B52">
        <w:rPr>
          <w:rFonts w:ascii="Calibri" w:eastAsia="Calibri" w:hAnsi="Calibri" w:cs="Calibri"/>
          <w:sz w:val="24"/>
        </w:rPr>
        <w:t>ots 40</w:t>
      </w:r>
      <w:r w:rsidR="007F01D6">
        <w:rPr>
          <w:rFonts w:ascii="Calibri" w:eastAsia="Calibri" w:hAnsi="Calibri" w:cs="Calibri"/>
          <w:sz w:val="24"/>
        </w:rPr>
        <w:t xml:space="preserve"> – 44, not land owned by the HOA. </w:t>
      </w:r>
      <w:r>
        <w:rPr>
          <w:rFonts w:ascii="Calibri" w:eastAsia="Calibri" w:hAnsi="Calibri" w:cs="Calibri"/>
          <w:sz w:val="24"/>
        </w:rPr>
        <w:t xml:space="preserve"> Further, </w:t>
      </w:r>
      <w:r w:rsidR="0075080A">
        <w:rPr>
          <w:rFonts w:ascii="Calibri" w:eastAsia="Calibri" w:hAnsi="Calibri" w:cs="Calibri"/>
          <w:sz w:val="24"/>
        </w:rPr>
        <w:t xml:space="preserve">most </w:t>
      </w:r>
      <w:r>
        <w:rPr>
          <w:rFonts w:ascii="Calibri" w:eastAsia="Calibri" w:hAnsi="Calibri" w:cs="Calibri"/>
          <w:sz w:val="24"/>
        </w:rPr>
        <w:t xml:space="preserve">lot owners </w:t>
      </w:r>
      <w:r w:rsidR="0075080A">
        <w:rPr>
          <w:rFonts w:ascii="Calibri" w:eastAsia="Calibri" w:hAnsi="Calibri" w:cs="Calibri"/>
          <w:sz w:val="24"/>
        </w:rPr>
        <w:t xml:space="preserve">did not know </w:t>
      </w:r>
      <w:r>
        <w:rPr>
          <w:rFonts w:ascii="Calibri" w:eastAsia="Calibri" w:hAnsi="Calibri" w:cs="Calibri"/>
          <w:sz w:val="24"/>
        </w:rPr>
        <w:t xml:space="preserve">that the triangle of land southeast of the Someday Range and north of the “windmill property” is owned by the HOA. </w:t>
      </w:r>
      <w:r w:rsidR="0061617F">
        <w:rPr>
          <w:rFonts w:ascii="Calibri" w:eastAsia="Calibri" w:hAnsi="Calibri" w:cs="Calibri"/>
          <w:sz w:val="24"/>
        </w:rPr>
        <w:t xml:space="preserve"> </w:t>
      </w:r>
    </w:p>
    <w:p w14:paraId="2A40007E" w14:textId="77777777" w:rsidR="0061617F" w:rsidRDefault="0061617F" w:rsidP="007F01D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BCF5057" w14:textId="44947A0D" w:rsidR="007F01D6" w:rsidRDefault="0061617F" w:rsidP="007F01D6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membership is generally </w:t>
      </w:r>
      <w:r w:rsidR="0075080A">
        <w:rPr>
          <w:rFonts w:ascii="Calibri" w:eastAsia="Calibri" w:hAnsi="Calibri" w:cs="Calibri"/>
          <w:sz w:val="24"/>
        </w:rPr>
        <w:t xml:space="preserve">aware than </w:t>
      </w:r>
      <w:r w:rsidR="00124B73">
        <w:rPr>
          <w:rFonts w:ascii="Calibri" w:eastAsia="Calibri" w:hAnsi="Calibri" w:cs="Calibri"/>
          <w:sz w:val="24"/>
        </w:rPr>
        <w:t>no</w:t>
      </w:r>
      <w:r>
        <w:rPr>
          <w:rFonts w:ascii="Calibri" w:eastAsia="Calibri" w:hAnsi="Calibri" w:cs="Calibri"/>
          <w:sz w:val="24"/>
        </w:rPr>
        <w:t>n-residents use the open space, including neighboring landowners outside of the subdivision.  T</w:t>
      </w:r>
      <w:r w:rsidR="00DA5C85">
        <w:rPr>
          <w:rFonts w:ascii="Calibri" w:eastAsia="Calibri" w:hAnsi="Calibri" w:cs="Calibri"/>
          <w:sz w:val="24"/>
        </w:rPr>
        <w:t xml:space="preserve">he membership directed the Board to negotiate a “use-agreement” or “license” </w:t>
      </w:r>
      <w:r w:rsidR="00124B73">
        <w:rPr>
          <w:rFonts w:ascii="Calibri" w:eastAsia="Calibri" w:hAnsi="Calibri" w:cs="Calibri"/>
          <w:sz w:val="24"/>
        </w:rPr>
        <w:t xml:space="preserve">of the open space </w:t>
      </w:r>
      <w:r w:rsidR="00DA5C85">
        <w:rPr>
          <w:rFonts w:ascii="Calibri" w:eastAsia="Calibri" w:hAnsi="Calibri" w:cs="Calibri"/>
          <w:sz w:val="24"/>
        </w:rPr>
        <w:t>w</w:t>
      </w:r>
      <w:r w:rsidR="005A67F6">
        <w:rPr>
          <w:rFonts w:ascii="Calibri" w:eastAsia="Calibri" w:hAnsi="Calibri" w:cs="Calibri"/>
          <w:sz w:val="24"/>
        </w:rPr>
        <w:t xml:space="preserve">ith the owners of Someday Ranch, known to </w:t>
      </w:r>
      <w:r w:rsidR="00442218">
        <w:rPr>
          <w:rFonts w:ascii="Calibri" w:eastAsia="Calibri" w:hAnsi="Calibri" w:cs="Calibri"/>
          <w:sz w:val="24"/>
        </w:rPr>
        <w:t>us</w:t>
      </w:r>
      <w:r w:rsidR="005A67F6">
        <w:rPr>
          <w:rFonts w:ascii="Calibri" w:eastAsia="Calibri" w:hAnsi="Calibri" w:cs="Calibri"/>
          <w:sz w:val="24"/>
        </w:rPr>
        <w:t xml:space="preserve">e HOA-owned property (and the informal trail) </w:t>
      </w:r>
      <w:r w:rsidR="00442218">
        <w:rPr>
          <w:rFonts w:ascii="Calibri" w:eastAsia="Calibri" w:hAnsi="Calibri" w:cs="Calibri"/>
          <w:sz w:val="24"/>
        </w:rPr>
        <w:t>for horse riding, including commercial use.</w:t>
      </w:r>
      <w:r w:rsidR="00C95ED8">
        <w:rPr>
          <w:rFonts w:ascii="Calibri" w:eastAsia="Calibri" w:hAnsi="Calibri" w:cs="Calibri"/>
          <w:sz w:val="24"/>
        </w:rPr>
        <w:t xml:space="preserve">  The HOA cannot give permission for use of the individually owned land; only the lot owners can grant permission</w:t>
      </w:r>
      <w:r w:rsidR="005A67F6">
        <w:rPr>
          <w:rFonts w:ascii="Calibri" w:eastAsia="Calibri" w:hAnsi="Calibri" w:cs="Calibri"/>
          <w:sz w:val="24"/>
        </w:rPr>
        <w:t xml:space="preserve"> to use the unofficial “connector trail</w:t>
      </w:r>
      <w:r w:rsidR="00C95ED8">
        <w:rPr>
          <w:rFonts w:ascii="Calibri" w:eastAsia="Calibri" w:hAnsi="Calibri" w:cs="Calibri"/>
          <w:sz w:val="24"/>
        </w:rPr>
        <w:t>.</w:t>
      </w:r>
      <w:r w:rsidR="005A67F6">
        <w:rPr>
          <w:rFonts w:ascii="Calibri" w:eastAsia="Calibri" w:hAnsi="Calibri" w:cs="Calibri"/>
          <w:sz w:val="24"/>
        </w:rPr>
        <w:t>”</w:t>
      </w:r>
      <w:r w:rsidR="00C95ED8">
        <w:rPr>
          <w:rFonts w:ascii="Calibri" w:eastAsia="Calibri" w:hAnsi="Calibri" w:cs="Calibri"/>
          <w:sz w:val="24"/>
        </w:rPr>
        <w:t xml:space="preserve"> </w:t>
      </w:r>
      <w:r w:rsidR="00442218">
        <w:rPr>
          <w:rFonts w:ascii="Calibri" w:eastAsia="Calibri" w:hAnsi="Calibri" w:cs="Calibri"/>
          <w:sz w:val="24"/>
        </w:rPr>
        <w:t>The membership also discussed the plac</w:t>
      </w:r>
      <w:r w:rsidR="005A67F6">
        <w:rPr>
          <w:rFonts w:ascii="Calibri" w:eastAsia="Calibri" w:hAnsi="Calibri" w:cs="Calibri"/>
          <w:sz w:val="24"/>
        </w:rPr>
        <w:t xml:space="preserve">ement of signs on each of the five </w:t>
      </w:r>
      <w:r w:rsidR="00442218">
        <w:rPr>
          <w:rFonts w:ascii="Calibri" w:eastAsia="Calibri" w:hAnsi="Calibri" w:cs="Calibri"/>
          <w:sz w:val="24"/>
        </w:rPr>
        <w:t xml:space="preserve">open space parcels </w:t>
      </w:r>
      <w:r w:rsidR="00DA5C85">
        <w:rPr>
          <w:rFonts w:ascii="Calibri" w:eastAsia="Calibri" w:hAnsi="Calibri" w:cs="Calibri"/>
          <w:sz w:val="24"/>
        </w:rPr>
        <w:t xml:space="preserve">regarding </w:t>
      </w:r>
      <w:r w:rsidR="00442218">
        <w:rPr>
          <w:rFonts w:ascii="Calibri" w:eastAsia="Calibri" w:hAnsi="Calibri" w:cs="Calibri"/>
          <w:sz w:val="24"/>
        </w:rPr>
        <w:t xml:space="preserve">HOA-ownership and “at-risk” usage. </w:t>
      </w:r>
      <w:r w:rsidR="007F01D6">
        <w:rPr>
          <w:rFonts w:ascii="Calibri" w:eastAsia="Calibri" w:hAnsi="Calibri" w:cs="Calibri"/>
          <w:sz w:val="24"/>
        </w:rPr>
        <w:t>Mimi Trombatore moved to put up signs; Richard Leety second; all were if favor.</w:t>
      </w:r>
      <w:r w:rsidR="00442218">
        <w:rPr>
          <w:rFonts w:ascii="Calibri" w:eastAsia="Calibri" w:hAnsi="Calibri" w:cs="Calibri"/>
          <w:sz w:val="24"/>
        </w:rPr>
        <w:t xml:space="preserve">  The </w:t>
      </w:r>
      <w:r w:rsidR="005A67F6">
        <w:rPr>
          <w:rFonts w:ascii="Calibri" w:eastAsia="Calibri" w:hAnsi="Calibri" w:cs="Calibri"/>
          <w:sz w:val="24"/>
        </w:rPr>
        <w:t xml:space="preserve">Board will place the </w:t>
      </w:r>
      <w:r w:rsidR="00442218">
        <w:rPr>
          <w:rFonts w:ascii="Calibri" w:eastAsia="Calibri" w:hAnsi="Calibri" w:cs="Calibri"/>
          <w:sz w:val="24"/>
        </w:rPr>
        <w:t>signs, after legal review of the language and ARC and Board action on content and location.</w:t>
      </w:r>
    </w:p>
    <w:p w14:paraId="05B27F6E" w14:textId="77777777" w:rsidR="007F01D6" w:rsidRDefault="007F01D6" w:rsidP="007F01D6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66791FAA" w14:textId="5BD14F31" w:rsidR="00495B02" w:rsidRDefault="008068C2" w:rsidP="00495B0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</w:t>
      </w:r>
      <w:r w:rsidR="00442218">
        <w:rPr>
          <w:rFonts w:ascii="Calibri" w:eastAsia="Calibri" w:hAnsi="Calibri" w:cs="Calibri"/>
          <w:sz w:val="24"/>
        </w:rPr>
        <w:t xml:space="preserve">membership also directed the </w:t>
      </w:r>
      <w:r>
        <w:rPr>
          <w:rFonts w:ascii="Calibri" w:eastAsia="Calibri" w:hAnsi="Calibri" w:cs="Calibri"/>
          <w:sz w:val="24"/>
        </w:rPr>
        <w:t xml:space="preserve">Board </w:t>
      </w:r>
      <w:r w:rsidR="005A67F6">
        <w:rPr>
          <w:rFonts w:ascii="Calibri" w:eastAsia="Calibri" w:hAnsi="Calibri" w:cs="Calibri"/>
          <w:sz w:val="24"/>
        </w:rPr>
        <w:t>to communicate</w:t>
      </w:r>
      <w:r w:rsidR="00442218">
        <w:rPr>
          <w:rFonts w:ascii="Calibri" w:eastAsia="Calibri" w:hAnsi="Calibri" w:cs="Calibri"/>
          <w:sz w:val="24"/>
        </w:rPr>
        <w:t xml:space="preserve"> with the </w:t>
      </w:r>
      <w:r w:rsidR="0054119F">
        <w:rPr>
          <w:rFonts w:ascii="Calibri" w:eastAsia="Calibri" w:hAnsi="Calibri" w:cs="Calibri"/>
          <w:sz w:val="24"/>
        </w:rPr>
        <w:t xml:space="preserve">owner of the </w:t>
      </w:r>
      <w:r w:rsidR="005A67F6">
        <w:rPr>
          <w:rFonts w:ascii="Calibri" w:eastAsia="Calibri" w:hAnsi="Calibri" w:cs="Calibri"/>
          <w:sz w:val="24"/>
        </w:rPr>
        <w:t>“</w:t>
      </w:r>
      <w:r w:rsidR="0054119F">
        <w:rPr>
          <w:rFonts w:ascii="Calibri" w:eastAsia="Calibri" w:hAnsi="Calibri" w:cs="Calibri"/>
          <w:sz w:val="24"/>
        </w:rPr>
        <w:t>windmill</w:t>
      </w:r>
      <w:r w:rsidR="00442218">
        <w:rPr>
          <w:rFonts w:ascii="Calibri" w:eastAsia="Calibri" w:hAnsi="Calibri" w:cs="Calibri"/>
          <w:sz w:val="24"/>
        </w:rPr>
        <w:t xml:space="preserve"> property</w:t>
      </w:r>
      <w:r w:rsidR="005A67F6">
        <w:rPr>
          <w:rFonts w:ascii="Calibri" w:eastAsia="Calibri" w:hAnsi="Calibri" w:cs="Calibri"/>
          <w:sz w:val="24"/>
        </w:rPr>
        <w:t>”</w:t>
      </w:r>
      <w:r w:rsidR="00442218">
        <w:rPr>
          <w:rFonts w:ascii="Calibri" w:eastAsia="Calibri" w:hAnsi="Calibri" w:cs="Calibri"/>
          <w:sz w:val="24"/>
        </w:rPr>
        <w:t xml:space="preserve"> and determine if their personal property is located on their driveway</w:t>
      </w:r>
      <w:r w:rsidR="005A67F6">
        <w:rPr>
          <w:rFonts w:ascii="Calibri" w:eastAsia="Calibri" w:hAnsi="Calibri" w:cs="Calibri"/>
          <w:sz w:val="24"/>
        </w:rPr>
        <w:t>/private road (“Nighthawk”) or o</w:t>
      </w:r>
      <w:r w:rsidR="00442218">
        <w:rPr>
          <w:rFonts w:ascii="Calibri" w:eastAsia="Calibri" w:hAnsi="Calibri" w:cs="Calibri"/>
          <w:sz w:val="24"/>
        </w:rPr>
        <w:t xml:space="preserve">n the HOA’s open space parcel.  If the farm implements, </w:t>
      </w:r>
      <w:r w:rsidR="00495B02">
        <w:rPr>
          <w:rFonts w:ascii="Calibri" w:eastAsia="Calibri" w:hAnsi="Calibri" w:cs="Calibri"/>
          <w:sz w:val="24"/>
        </w:rPr>
        <w:t xml:space="preserve">windmills, </w:t>
      </w:r>
      <w:r w:rsidR="00442218">
        <w:rPr>
          <w:rFonts w:ascii="Calibri" w:eastAsia="Calibri" w:hAnsi="Calibri" w:cs="Calibri"/>
          <w:sz w:val="24"/>
        </w:rPr>
        <w:t xml:space="preserve">plantings, etc. </w:t>
      </w:r>
      <w:r w:rsidR="00C95ED8">
        <w:rPr>
          <w:rFonts w:ascii="Calibri" w:eastAsia="Calibri" w:hAnsi="Calibri" w:cs="Calibri"/>
          <w:sz w:val="24"/>
        </w:rPr>
        <w:t>are located on Association owned</w:t>
      </w:r>
      <w:r w:rsidR="00442218">
        <w:rPr>
          <w:rFonts w:ascii="Calibri" w:eastAsia="Calibri" w:hAnsi="Calibri" w:cs="Calibri"/>
          <w:sz w:val="24"/>
        </w:rPr>
        <w:t xml:space="preserve"> property, the membership wants the Board</w:t>
      </w:r>
      <w:r w:rsidR="0054119F">
        <w:rPr>
          <w:rFonts w:ascii="Calibri" w:eastAsia="Calibri" w:hAnsi="Calibri" w:cs="Calibri"/>
          <w:sz w:val="24"/>
        </w:rPr>
        <w:t xml:space="preserve"> to discuss </w:t>
      </w:r>
      <w:r>
        <w:rPr>
          <w:rFonts w:ascii="Calibri" w:eastAsia="Calibri" w:hAnsi="Calibri" w:cs="Calibri"/>
          <w:sz w:val="24"/>
        </w:rPr>
        <w:t xml:space="preserve">a license </w:t>
      </w:r>
      <w:r w:rsidR="00442218">
        <w:rPr>
          <w:rFonts w:ascii="Calibri" w:eastAsia="Calibri" w:hAnsi="Calibri" w:cs="Calibri"/>
          <w:sz w:val="24"/>
        </w:rPr>
        <w:t>or use agreement</w:t>
      </w:r>
      <w:r w:rsidR="00495B02">
        <w:rPr>
          <w:rFonts w:ascii="Calibri" w:eastAsia="Calibri" w:hAnsi="Calibri" w:cs="Calibri"/>
          <w:sz w:val="24"/>
        </w:rPr>
        <w:t>, giving permission for u</w:t>
      </w:r>
      <w:r w:rsidR="00C95ED8">
        <w:rPr>
          <w:rFonts w:ascii="Calibri" w:eastAsia="Calibri" w:hAnsi="Calibri" w:cs="Calibri"/>
          <w:sz w:val="24"/>
        </w:rPr>
        <w:t>se of HOA-owned</w:t>
      </w:r>
      <w:r w:rsidR="00495B02">
        <w:rPr>
          <w:rFonts w:ascii="Calibri" w:eastAsia="Calibri" w:hAnsi="Calibri" w:cs="Calibri"/>
          <w:sz w:val="24"/>
        </w:rPr>
        <w:t xml:space="preserve"> land and</w:t>
      </w:r>
      <w:r w:rsidR="00442218">
        <w:rPr>
          <w:rFonts w:ascii="Calibri" w:eastAsia="Calibri" w:hAnsi="Calibri" w:cs="Calibri"/>
          <w:sz w:val="24"/>
        </w:rPr>
        <w:t xml:space="preserve"> providing </w:t>
      </w:r>
      <w:r>
        <w:rPr>
          <w:rFonts w:ascii="Calibri" w:eastAsia="Calibri" w:hAnsi="Calibri" w:cs="Calibri"/>
          <w:sz w:val="24"/>
        </w:rPr>
        <w:t xml:space="preserve">satisfactory </w:t>
      </w:r>
      <w:r w:rsidR="00442218">
        <w:rPr>
          <w:rFonts w:ascii="Calibri" w:eastAsia="Calibri" w:hAnsi="Calibri" w:cs="Calibri"/>
          <w:sz w:val="24"/>
        </w:rPr>
        <w:t>insurance coverage to the A</w:t>
      </w:r>
      <w:r>
        <w:rPr>
          <w:rFonts w:ascii="Calibri" w:eastAsia="Calibri" w:hAnsi="Calibri" w:cs="Calibri"/>
          <w:sz w:val="24"/>
        </w:rPr>
        <w:t>ssociation and its members.</w:t>
      </w:r>
      <w:r w:rsidR="00495B02">
        <w:rPr>
          <w:rFonts w:ascii="Calibri" w:eastAsia="Calibri" w:hAnsi="Calibri" w:cs="Calibri"/>
          <w:sz w:val="24"/>
        </w:rPr>
        <w:t xml:space="preserve">  </w:t>
      </w:r>
    </w:p>
    <w:p w14:paraId="2E2F9149" w14:textId="77777777" w:rsidR="00495B02" w:rsidRDefault="00495B02" w:rsidP="00495B02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53E521B" w14:textId="31B85D68" w:rsidR="008068C2" w:rsidRPr="008068C2" w:rsidRDefault="00495B02" w:rsidP="00495B0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During the above-noted discussions on use of HOA and individually owned property, </w:t>
      </w:r>
      <w:r w:rsidR="00C95ED8">
        <w:rPr>
          <w:rFonts w:ascii="Calibri" w:eastAsia="Calibri" w:hAnsi="Calibri" w:cs="Calibri"/>
          <w:sz w:val="24"/>
        </w:rPr>
        <w:t>the Trambatore’s reported their lawyer’s advice</w:t>
      </w:r>
      <w:r>
        <w:rPr>
          <w:rFonts w:ascii="Calibri" w:eastAsia="Calibri" w:hAnsi="Calibri" w:cs="Calibri"/>
          <w:sz w:val="24"/>
        </w:rPr>
        <w:t xml:space="preserve"> that a t</w:t>
      </w:r>
      <w:r w:rsidR="008068C2" w:rsidRPr="008068C2">
        <w:rPr>
          <w:rFonts w:ascii="Calibri" w:eastAsia="Calibri" w:hAnsi="Calibri" w:cs="Calibri"/>
          <w:sz w:val="24"/>
        </w:rPr>
        <w:t xml:space="preserve">ypical license </w:t>
      </w:r>
      <w:r>
        <w:rPr>
          <w:rFonts w:ascii="Calibri" w:eastAsia="Calibri" w:hAnsi="Calibri" w:cs="Calibri"/>
          <w:sz w:val="24"/>
        </w:rPr>
        <w:t xml:space="preserve">agreement </w:t>
      </w:r>
      <w:r w:rsidR="008068C2" w:rsidRPr="008068C2">
        <w:rPr>
          <w:rFonts w:ascii="Calibri" w:eastAsia="Calibri" w:hAnsi="Calibri" w:cs="Calibri"/>
          <w:sz w:val="24"/>
        </w:rPr>
        <w:t>provides for permissive use of the property (use of the trail</w:t>
      </w:r>
      <w:r>
        <w:rPr>
          <w:rFonts w:ascii="Calibri" w:eastAsia="Calibri" w:hAnsi="Calibri" w:cs="Calibri"/>
          <w:sz w:val="24"/>
        </w:rPr>
        <w:t xml:space="preserve"> or the open space parcel</w:t>
      </w:r>
      <w:r w:rsidR="008068C2" w:rsidRPr="008068C2">
        <w:rPr>
          <w:rFonts w:ascii="Calibri" w:eastAsia="Calibri" w:hAnsi="Calibri" w:cs="Calibri"/>
          <w:sz w:val="24"/>
        </w:rPr>
        <w:t>), disclaims any other interest in the property</w:t>
      </w:r>
      <w:r>
        <w:rPr>
          <w:rFonts w:ascii="Calibri" w:eastAsia="Calibri" w:hAnsi="Calibri" w:cs="Calibri"/>
          <w:sz w:val="24"/>
        </w:rPr>
        <w:t xml:space="preserve"> by the user</w:t>
      </w:r>
      <w:r w:rsidR="008068C2" w:rsidRPr="008068C2">
        <w:rPr>
          <w:rFonts w:ascii="Calibri" w:eastAsia="Calibri" w:hAnsi="Calibri" w:cs="Calibri"/>
          <w:sz w:val="24"/>
        </w:rPr>
        <w:t>, is revocable by the grantor</w:t>
      </w:r>
      <w:r w:rsidR="00D7048D">
        <w:rPr>
          <w:rFonts w:ascii="Calibri" w:eastAsia="Calibri" w:hAnsi="Calibri" w:cs="Calibri"/>
          <w:sz w:val="24"/>
        </w:rPr>
        <w:t xml:space="preserve"> (owners of lots 40-44 or the HOA)</w:t>
      </w:r>
      <w:r w:rsidR="008068C2" w:rsidRPr="008068C2">
        <w:rPr>
          <w:rFonts w:ascii="Calibri" w:eastAsia="Calibri" w:hAnsi="Calibri" w:cs="Calibri"/>
          <w:sz w:val="24"/>
        </w:rPr>
        <w:t>, and requires protections such as in</w:t>
      </w:r>
      <w:r>
        <w:rPr>
          <w:rFonts w:ascii="Calibri" w:eastAsia="Calibri" w:hAnsi="Calibri" w:cs="Calibri"/>
          <w:sz w:val="24"/>
        </w:rPr>
        <w:t>surance coverage and indemnification</w:t>
      </w:r>
      <w:r w:rsidR="008068C2" w:rsidRPr="008068C2">
        <w:rPr>
          <w:rFonts w:ascii="Calibri" w:eastAsia="Calibri" w:hAnsi="Calibri" w:cs="Calibri"/>
          <w:sz w:val="24"/>
        </w:rPr>
        <w:t xml:space="preserve"> in the event the </w:t>
      </w:r>
      <w:r w:rsidR="008068C2" w:rsidRPr="008068C2">
        <w:rPr>
          <w:rFonts w:ascii="Calibri" w:eastAsia="Calibri" w:hAnsi="Calibri" w:cs="Calibri"/>
          <w:sz w:val="24"/>
        </w:rPr>
        <w:lastRenderedPageBreak/>
        <w:t>landowner suffers damages.</w:t>
      </w:r>
      <w:r w:rsidR="00C95ED8">
        <w:rPr>
          <w:rFonts w:ascii="Calibri" w:eastAsia="Calibri" w:hAnsi="Calibri" w:cs="Calibri"/>
          <w:sz w:val="24"/>
        </w:rPr>
        <w:t xml:space="preserve">  The Board will need legal advice on how to structure the various agreements.</w:t>
      </w:r>
    </w:p>
    <w:p w14:paraId="13BA93A3" w14:textId="77777777" w:rsidR="00495B02" w:rsidRDefault="00495B02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52E0B258" w14:textId="77777777" w:rsidR="008068C2" w:rsidRDefault="0054119F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Nomination</w:t>
      </w:r>
      <w:r w:rsidR="008068C2">
        <w:rPr>
          <w:rFonts w:ascii="Calibri" w:eastAsia="Calibri" w:hAnsi="Calibri" w:cs="Calibri"/>
          <w:b/>
          <w:sz w:val="24"/>
          <w:u w:val="single"/>
        </w:rPr>
        <w:t xml:space="preserve"> of Board Members</w:t>
      </w:r>
    </w:p>
    <w:p w14:paraId="16ACE847" w14:textId="2E888EFF" w:rsidR="008068C2" w:rsidRDefault="008068C2" w:rsidP="0045494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No additional homeowners volunteered to be on the Board. Peter May, Carolyn Dahlgren, Antonia Cooper and Gerald Fielding </w:t>
      </w:r>
      <w:r w:rsidR="0075080A">
        <w:rPr>
          <w:rFonts w:ascii="Calibri" w:eastAsia="Calibri" w:hAnsi="Calibri" w:cs="Calibri"/>
          <w:sz w:val="24"/>
        </w:rPr>
        <w:t>have all agreed to stay on the B</w:t>
      </w:r>
      <w:r>
        <w:rPr>
          <w:rFonts w:ascii="Calibri" w:eastAsia="Calibri" w:hAnsi="Calibri" w:cs="Calibri"/>
          <w:sz w:val="24"/>
        </w:rPr>
        <w:t xml:space="preserve">oard, however, Peter May will step down as President.  Officers will be voted on at the next monthly </w:t>
      </w:r>
      <w:r w:rsidR="0075080A">
        <w:rPr>
          <w:rFonts w:ascii="Calibri" w:eastAsia="Calibri" w:hAnsi="Calibri" w:cs="Calibri"/>
          <w:sz w:val="24"/>
        </w:rPr>
        <w:t xml:space="preserve">Board </w:t>
      </w:r>
      <w:r>
        <w:rPr>
          <w:rFonts w:ascii="Calibri" w:eastAsia="Calibri" w:hAnsi="Calibri" w:cs="Calibri"/>
          <w:sz w:val="24"/>
        </w:rPr>
        <w:t>meeting.</w:t>
      </w:r>
    </w:p>
    <w:p w14:paraId="0257A125" w14:textId="77777777" w:rsidR="008068C2" w:rsidRPr="008068C2" w:rsidRDefault="008068C2" w:rsidP="00454948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6CDC881" w14:textId="77777777" w:rsidR="00EC3D88" w:rsidRDefault="00EC3D88" w:rsidP="00454948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Covenants</w:t>
      </w:r>
    </w:p>
    <w:p w14:paraId="7DB594DF" w14:textId="0ADAFD0A" w:rsidR="00934686" w:rsidRDefault="00EC3D88" w:rsidP="00F31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Board </w:t>
      </w:r>
      <w:r w:rsidR="00D7048D">
        <w:rPr>
          <w:rFonts w:ascii="Calibri" w:eastAsia="Calibri" w:hAnsi="Calibri" w:cs="Calibri"/>
          <w:sz w:val="24"/>
        </w:rPr>
        <w:t xml:space="preserve">members </w:t>
      </w:r>
      <w:r w:rsidR="0075080A">
        <w:rPr>
          <w:rFonts w:ascii="Calibri" w:eastAsia="Calibri" w:hAnsi="Calibri" w:cs="Calibri"/>
          <w:sz w:val="24"/>
        </w:rPr>
        <w:t>repeated the</w:t>
      </w:r>
      <w:r w:rsidR="00C95ED8">
        <w:rPr>
          <w:rFonts w:ascii="Calibri" w:eastAsia="Calibri" w:hAnsi="Calibri" w:cs="Calibri"/>
          <w:sz w:val="24"/>
        </w:rPr>
        <w:t xml:space="preserve"> opinion </w:t>
      </w:r>
      <w:r>
        <w:rPr>
          <w:rFonts w:ascii="Calibri" w:eastAsia="Calibri" w:hAnsi="Calibri" w:cs="Calibri"/>
          <w:sz w:val="24"/>
        </w:rPr>
        <w:t>that the covenants need to be updated</w:t>
      </w:r>
      <w:r w:rsidR="00C95ED8">
        <w:rPr>
          <w:rFonts w:ascii="Calibri" w:eastAsia="Calibri" w:hAnsi="Calibri" w:cs="Calibri"/>
          <w:sz w:val="24"/>
        </w:rPr>
        <w:t xml:space="preserve"> because Kings Row is a “mature” subdivision, </w:t>
      </w:r>
      <w:r w:rsidR="0075080A">
        <w:rPr>
          <w:rFonts w:ascii="Calibri" w:eastAsia="Calibri" w:hAnsi="Calibri" w:cs="Calibri"/>
          <w:sz w:val="24"/>
        </w:rPr>
        <w:t xml:space="preserve">yet </w:t>
      </w:r>
      <w:r w:rsidR="00C95ED8">
        <w:rPr>
          <w:rFonts w:ascii="Calibri" w:eastAsia="Calibri" w:hAnsi="Calibri" w:cs="Calibri"/>
          <w:sz w:val="24"/>
        </w:rPr>
        <w:t xml:space="preserve">many of the covenants </w:t>
      </w:r>
      <w:r w:rsidR="00D7048D">
        <w:rPr>
          <w:rFonts w:ascii="Calibri" w:eastAsia="Calibri" w:hAnsi="Calibri" w:cs="Calibri"/>
          <w:sz w:val="24"/>
        </w:rPr>
        <w:t xml:space="preserve">were written in </w:t>
      </w:r>
      <w:r w:rsidR="00C95ED8">
        <w:rPr>
          <w:rFonts w:ascii="Calibri" w:eastAsia="Calibri" w:hAnsi="Calibri" w:cs="Calibri"/>
          <w:sz w:val="24"/>
        </w:rPr>
        <w:t>1970’s</w:t>
      </w:r>
      <w:r w:rsidR="00D7048D">
        <w:rPr>
          <w:rFonts w:ascii="Calibri" w:eastAsia="Calibri" w:hAnsi="Calibri" w:cs="Calibri"/>
          <w:sz w:val="24"/>
        </w:rPr>
        <w:t xml:space="preserve"> when Kings Row was new.  </w:t>
      </w:r>
      <w:r w:rsidR="00F31D4A">
        <w:rPr>
          <w:rFonts w:ascii="Calibri" w:eastAsia="Calibri" w:hAnsi="Calibri" w:cs="Calibri"/>
          <w:sz w:val="24"/>
        </w:rPr>
        <w:t xml:space="preserve"> </w:t>
      </w:r>
      <w:r w:rsidR="00D7048D">
        <w:rPr>
          <w:rFonts w:ascii="Calibri" w:eastAsia="Calibri" w:hAnsi="Calibri" w:cs="Calibri"/>
          <w:sz w:val="24"/>
        </w:rPr>
        <w:t xml:space="preserve">Further, the Covenants do not contain information </w:t>
      </w:r>
      <w:r w:rsidR="00934686">
        <w:rPr>
          <w:rFonts w:ascii="Calibri" w:eastAsia="Calibri" w:hAnsi="Calibri" w:cs="Calibri"/>
          <w:sz w:val="24"/>
        </w:rPr>
        <w:t xml:space="preserve">needed by property owners </w:t>
      </w:r>
      <w:r w:rsidR="0057193F">
        <w:rPr>
          <w:rFonts w:ascii="Calibri" w:eastAsia="Calibri" w:hAnsi="Calibri" w:cs="Calibri"/>
          <w:sz w:val="24"/>
        </w:rPr>
        <w:t xml:space="preserve">on domestic and </w:t>
      </w:r>
      <w:r w:rsidR="00D7048D">
        <w:rPr>
          <w:rFonts w:ascii="Calibri" w:eastAsia="Calibri" w:hAnsi="Calibri" w:cs="Calibri"/>
          <w:sz w:val="24"/>
        </w:rPr>
        <w:t xml:space="preserve">ditch water, </w:t>
      </w:r>
      <w:r w:rsidR="0057193F">
        <w:rPr>
          <w:rFonts w:ascii="Calibri" w:eastAsia="Calibri" w:hAnsi="Calibri" w:cs="Calibri"/>
          <w:sz w:val="24"/>
        </w:rPr>
        <w:t xml:space="preserve">nor on </w:t>
      </w:r>
      <w:r w:rsidR="00D7048D">
        <w:rPr>
          <w:rFonts w:ascii="Calibri" w:eastAsia="Calibri" w:hAnsi="Calibri" w:cs="Calibri"/>
          <w:sz w:val="24"/>
        </w:rPr>
        <w:t>Onsite Wastewater Treatment System</w:t>
      </w:r>
      <w:r w:rsidR="00934686">
        <w:rPr>
          <w:rFonts w:ascii="Calibri" w:eastAsia="Calibri" w:hAnsi="Calibri" w:cs="Calibri"/>
          <w:sz w:val="24"/>
        </w:rPr>
        <w:t>s.  G. R. Fielding e</w:t>
      </w:r>
      <w:r w:rsidR="00D7048D">
        <w:rPr>
          <w:rFonts w:ascii="Calibri" w:eastAsia="Calibri" w:hAnsi="Calibri" w:cs="Calibri"/>
          <w:sz w:val="24"/>
        </w:rPr>
        <w:t xml:space="preserve">xplained the differences between septic and evapo-transpiration systems, the impact of the two on our water rights, and the need for lot owners to keep up with maintenance on their OWTSs.  </w:t>
      </w:r>
    </w:p>
    <w:p w14:paraId="0C58BD48" w14:textId="77777777" w:rsidR="00934686" w:rsidRDefault="00934686" w:rsidP="00F31D4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F50D85B" w14:textId="6E06EF2F" w:rsidR="00F31D4A" w:rsidRDefault="00934686" w:rsidP="00F31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</w:t>
      </w:r>
      <w:r w:rsidR="00D7048D">
        <w:rPr>
          <w:rFonts w:ascii="Calibri" w:eastAsia="Calibri" w:hAnsi="Calibri" w:cs="Calibri"/>
          <w:sz w:val="24"/>
        </w:rPr>
        <w:t xml:space="preserve">he Board also expressed the opinion that </w:t>
      </w:r>
      <w:r w:rsidR="00F31D4A">
        <w:rPr>
          <w:rFonts w:ascii="Calibri" w:eastAsia="Calibri" w:hAnsi="Calibri" w:cs="Calibri"/>
          <w:sz w:val="24"/>
        </w:rPr>
        <w:t xml:space="preserve">a number of </w:t>
      </w:r>
      <w:r w:rsidR="00D7048D">
        <w:rPr>
          <w:rFonts w:ascii="Calibri" w:eastAsia="Calibri" w:hAnsi="Calibri" w:cs="Calibri"/>
          <w:sz w:val="24"/>
        </w:rPr>
        <w:t xml:space="preserve">covenant </w:t>
      </w:r>
      <w:r w:rsidR="00F31D4A">
        <w:rPr>
          <w:rFonts w:ascii="Calibri" w:eastAsia="Calibri" w:hAnsi="Calibri" w:cs="Calibri"/>
          <w:sz w:val="24"/>
        </w:rPr>
        <w:t xml:space="preserve">sections cannot be enforced as written. </w:t>
      </w:r>
      <w:r>
        <w:rPr>
          <w:rFonts w:ascii="Calibri" w:eastAsia="Calibri" w:hAnsi="Calibri" w:cs="Calibri"/>
          <w:sz w:val="24"/>
        </w:rPr>
        <w:t xml:space="preserve">One </w:t>
      </w:r>
      <w:r w:rsidR="00F31D4A">
        <w:rPr>
          <w:rFonts w:ascii="Calibri" w:eastAsia="Calibri" w:hAnsi="Calibri" w:cs="Calibri"/>
          <w:sz w:val="24"/>
        </w:rPr>
        <w:t>example is the current requirement that every removal or addition of a tree is sup</w:t>
      </w:r>
      <w:r>
        <w:rPr>
          <w:rFonts w:ascii="Calibri" w:eastAsia="Calibri" w:hAnsi="Calibri" w:cs="Calibri"/>
          <w:sz w:val="24"/>
        </w:rPr>
        <w:t xml:space="preserve">posed to be reviewed by the ARC and approved or disapproved by the Board.  </w:t>
      </w:r>
      <w:r w:rsidR="00811880">
        <w:rPr>
          <w:rFonts w:ascii="Calibri" w:eastAsia="Calibri" w:hAnsi="Calibri" w:cs="Calibri"/>
          <w:sz w:val="24"/>
        </w:rPr>
        <w:t xml:space="preserve">The Board’s </w:t>
      </w:r>
      <w:r w:rsidR="008068C2">
        <w:rPr>
          <w:rFonts w:ascii="Calibri" w:eastAsia="Calibri" w:hAnsi="Calibri" w:cs="Calibri"/>
          <w:sz w:val="24"/>
        </w:rPr>
        <w:t xml:space="preserve">goal </w:t>
      </w:r>
      <w:r w:rsidR="00811880">
        <w:rPr>
          <w:rFonts w:ascii="Calibri" w:eastAsia="Calibri" w:hAnsi="Calibri" w:cs="Calibri"/>
          <w:sz w:val="24"/>
        </w:rPr>
        <w:t xml:space="preserve">was </w:t>
      </w:r>
      <w:r w:rsidR="008068C2">
        <w:rPr>
          <w:rFonts w:ascii="Calibri" w:eastAsia="Calibri" w:hAnsi="Calibri" w:cs="Calibri"/>
          <w:sz w:val="24"/>
        </w:rPr>
        <w:t xml:space="preserve">to </w:t>
      </w:r>
      <w:r w:rsidR="00F07B34">
        <w:rPr>
          <w:rFonts w:ascii="Calibri" w:eastAsia="Calibri" w:hAnsi="Calibri" w:cs="Calibri"/>
          <w:sz w:val="24"/>
        </w:rPr>
        <w:t xml:space="preserve">completely </w:t>
      </w:r>
      <w:r w:rsidR="008068C2">
        <w:rPr>
          <w:rFonts w:ascii="Calibri" w:eastAsia="Calibri" w:hAnsi="Calibri" w:cs="Calibri"/>
          <w:sz w:val="24"/>
        </w:rPr>
        <w:t>rewrite</w:t>
      </w:r>
      <w:r>
        <w:rPr>
          <w:rFonts w:ascii="Calibri" w:eastAsia="Calibri" w:hAnsi="Calibri" w:cs="Calibri"/>
          <w:sz w:val="24"/>
        </w:rPr>
        <w:t xml:space="preserve"> enforceable and easily understandable </w:t>
      </w:r>
      <w:r w:rsidR="008068C2">
        <w:rPr>
          <w:rFonts w:ascii="Calibri" w:eastAsia="Calibri" w:hAnsi="Calibri" w:cs="Calibri"/>
          <w:sz w:val="24"/>
        </w:rPr>
        <w:t>covenants in 20</w:t>
      </w:r>
      <w:r w:rsidR="00F07B34">
        <w:rPr>
          <w:rFonts w:ascii="Calibri" w:eastAsia="Calibri" w:hAnsi="Calibri" w:cs="Calibri"/>
          <w:sz w:val="24"/>
        </w:rPr>
        <w:t>15; however that did not happen</w:t>
      </w:r>
      <w:r w:rsidR="00811880">
        <w:rPr>
          <w:rFonts w:ascii="Calibri" w:eastAsia="Calibri" w:hAnsi="Calibri" w:cs="Calibri"/>
          <w:sz w:val="24"/>
        </w:rPr>
        <w:t>.</w:t>
      </w:r>
      <w:r w:rsidR="008068C2">
        <w:rPr>
          <w:rFonts w:ascii="Calibri" w:eastAsia="Calibri" w:hAnsi="Calibri" w:cs="Calibri"/>
          <w:sz w:val="24"/>
        </w:rPr>
        <w:t xml:space="preserve"> </w:t>
      </w:r>
      <w:r w:rsidR="00F07B34">
        <w:rPr>
          <w:rFonts w:ascii="Calibri" w:eastAsia="Calibri" w:hAnsi="Calibri" w:cs="Calibri"/>
          <w:sz w:val="24"/>
        </w:rPr>
        <w:t xml:space="preserve"> </w:t>
      </w:r>
      <w:r w:rsidR="00C95ED8">
        <w:rPr>
          <w:rFonts w:ascii="Calibri" w:eastAsia="Calibri" w:hAnsi="Calibri" w:cs="Calibri"/>
          <w:sz w:val="24"/>
        </w:rPr>
        <w:t>Carolyn Dahlgren thanked the Board members and other volunteers w</w:t>
      </w:r>
      <w:r w:rsidR="00F31D4A">
        <w:rPr>
          <w:rFonts w:ascii="Calibri" w:eastAsia="Calibri" w:hAnsi="Calibri" w:cs="Calibri"/>
          <w:sz w:val="24"/>
        </w:rPr>
        <w:t>h</w:t>
      </w:r>
      <w:r w:rsidR="00C95ED8">
        <w:rPr>
          <w:rFonts w:ascii="Calibri" w:eastAsia="Calibri" w:hAnsi="Calibri" w:cs="Calibri"/>
          <w:sz w:val="24"/>
        </w:rPr>
        <w:t>o created and record</w:t>
      </w:r>
      <w:r w:rsidR="00F31D4A">
        <w:rPr>
          <w:rFonts w:ascii="Calibri" w:eastAsia="Calibri" w:hAnsi="Calibri" w:cs="Calibri"/>
          <w:sz w:val="24"/>
        </w:rPr>
        <w:t xml:space="preserve">ed the “revised and restated” </w:t>
      </w:r>
      <w:r w:rsidR="00C95ED8">
        <w:rPr>
          <w:rFonts w:ascii="Calibri" w:eastAsia="Calibri" w:hAnsi="Calibri" w:cs="Calibri"/>
          <w:sz w:val="24"/>
        </w:rPr>
        <w:t>covenants i</w:t>
      </w:r>
      <w:r w:rsidR="0054119F">
        <w:rPr>
          <w:rFonts w:ascii="Calibri" w:eastAsia="Calibri" w:hAnsi="Calibri" w:cs="Calibri"/>
          <w:sz w:val="24"/>
        </w:rPr>
        <w:t>n 2009</w:t>
      </w:r>
      <w:r w:rsidR="00F31D4A">
        <w:rPr>
          <w:rFonts w:ascii="Calibri" w:eastAsia="Calibri" w:hAnsi="Calibri" w:cs="Calibri"/>
          <w:sz w:val="24"/>
        </w:rPr>
        <w:t>.  She reviewed the progress to date</w:t>
      </w:r>
      <w:r w:rsidR="00811880">
        <w:rPr>
          <w:rFonts w:ascii="Calibri" w:eastAsia="Calibri" w:hAnsi="Calibri" w:cs="Calibri"/>
          <w:sz w:val="24"/>
        </w:rPr>
        <w:t>, including re-organi</w:t>
      </w:r>
      <w:r>
        <w:rPr>
          <w:rFonts w:ascii="Calibri" w:eastAsia="Calibri" w:hAnsi="Calibri" w:cs="Calibri"/>
          <w:sz w:val="24"/>
        </w:rPr>
        <w:t>zation for readability.  T</w:t>
      </w:r>
      <w:r w:rsidR="00F31D4A">
        <w:rPr>
          <w:rFonts w:ascii="Calibri" w:eastAsia="Calibri" w:hAnsi="Calibri" w:cs="Calibri"/>
          <w:sz w:val="24"/>
        </w:rPr>
        <w:t>he mem</w:t>
      </w:r>
      <w:r>
        <w:rPr>
          <w:rFonts w:ascii="Calibri" w:eastAsia="Calibri" w:hAnsi="Calibri" w:cs="Calibri"/>
          <w:sz w:val="24"/>
        </w:rPr>
        <w:t>bership discussed how owners would</w:t>
      </w:r>
      <w:r w:rsidR="00F31D4A">
        <w:rPr>
          <w:rFonts w:ascii="Calibri" w:eastAsia="Calibri" w:hAnsi="Calibri" w:cs="Calibri"/>
          <w:sz w:val="24"/>
        </w:rPr>
        <w:t xml:space="preserve"> like to receive draft covenants. </w:t>
      </w:r>
      <w:r w:rsidR="00811880">
        <w:rPr>
          <w:rFonts w:ascii="Calibri" w:eastAsia="Calibri" w:hAnsi="Calibri" w:cs="Calibri"/>
          <w:sz w:val="24"/>
        </w:rPr>
        <w:t xml:space="preserve"> Owners agreed </w:t>
      </w:r>
      <w:r w:rsidR="00F31D4A">
        <w:rPr>
          <w:rFonts w:ascii="Calibri" w:eastAsia="Calibri" w:hAnsi="Calibri" w:cs="Calibri"/>
          <w:sz w:val="24"/>
        </w:rPr>
        <w:t xml:space="preserve">that Krystle </w:t>
      </w:r>
      <w:r w:rsidR="00811880">
        <w:rPr>
          <w:rFonts w:ascii="Calibri" w:eastAsia="Calibri" w:hAnsi="Calibri" w:cs="Calibri"/>
          <w:sz w:val="24"/>
        </w:rPr>
        <w:t xml:space="preserve">should </w:t>
      </w:r>
      <w:r w:rsidR="0075080A">
        <w:rPr>
          <w:rFonts w:ascii="Calibri" w:eastAsia="Calibri" w:hAnsi="Calibri" w:cs="Calibri"/>
          <w:sz w:val="24"/>
        </w:rPr>
        <w:t xml:space="preserve">email draft covenants </w:t>
      </w:r>
      <w:r w:rsidR="00F31D4A">
        <w:rPr>
          <w:rFonts w:ascii="Calibri" w:eastAsia="Calibri" w:hAnsi="Calibri" w:cs="Calibri"/>
          <w:sz w:val="24"/>
        </w:rPr>
        <w:t xml:space="preserve">as sections </w:t>
      </w:r>
      <w:r w:rsidR="0054119F">
        <w:rPr>
          <w:rFonts w:ascii="Calibri" w:eastAsia="Calibri" w:hAnsi="Calibri" w:cs="Calibri"/>
          <w:sz w:val="24"/>
        </w:rPr>
        <w:t>are rewritten</w:t>
      </w:r>
      <w:r w:rsidR="0075080A">
        <w:rPr>
          <w:rFonts w:ascii="Calibri" w:eastAsia="Calibri" w:hAnsi="Calibri" w:cs="Calibri"/>
          <w:sz w:val="24"/>
        </w:rPr>
        <w:t>,</w:t>
      </w:r>
      <w:r w:rsidR="0054119F">
        <w:rPr>
          <w:rFonts w:ascii="Calibri" w:eastAsia="Calibri" w:hAnsi="Calibri" w:cs="Calibri"/>
          <w:sz w:val="24"/>
        </w:rPr>
        <w:t xml:space="preserve"> </w:t>
      </w:r>
      <w:r w:rsidR="00F31D4A">
        <w:rPr>
          <w:rFonts w:ascii="Calibri" w:eastAsia="Calibri" w:hAnsi="Calibri" w:cs="Calibri"/>
          <w:sz w:val="24"/>
        </w:rPr>
        <w:t xml:space="preserve">rather than </w:t>
      </w:r>
      <w:r w:rsidR="0054119F">
        <w:rPr>
          <w:rFonts w:ascii="Calibri" w:eastAsia="Calibri" w:hAnsi="Calibri" w:cs="Calibri"/>
          <w:sz w:val="24"/>
        </w:rPr>
        <w:t xml:space="preserve">waiting until </w:t>
      </w:r>
      <w:r w:rsidR="00F31D4A">
        <w:rPr>
          <w:rFonts w:ascii="Calibri" w:eastAsia="Calibri" w:hAnsi="Calibri" w:cs="Calibri"/>
          <w:sz w:val="24"/>
        </w:rPr>
        <w:t>the document is finished</w:t>
      </w:r>
      <w:r w:rsidR="0054119F">
        <w:rPr>
          <w:rFonts w:ascii="Calibri" w:eastAsia="Calibri" w:hAnsi="Calibri" w:cs="Calibri"/>
          <w:sz w:val="24"/>
        </w:rPr>
        <w:t>.  The Board will give homeowners a limited time to provide feedback</w:t>
      </w:r>
      <w:r w:rsidR="00F31D4A">
        <w:rPr>
          <w:rFonts w:ascii="Calibri" w:eastAsia="Calibri" w:hAnsi="Calibri" w:cs="Calibri"/>
          <w:sz w:val="24"/>
        </w:rPr>
        <w:t>,</w:t>
      </w:r>
      <w:r w:rsidR="0054119F">
        <w:rPr>
          <w:rFonts w:ascii="Calibri" w:eastAsia="Calibri" w:hAnsi="Calibri" w:cs="Calibri"/>
          <w:sz w:val="24"/>
        </w:rPr>
        <w:t xml:space="preserve"> at which point the rewritten covenants will be sent to t</w:t>
      </w:r>
      <w:r w:rsidR="00880789">
        <w:rPr>
          <w:rFonts w:ascii="Calibri" w:eastAsia="Calibri" w:hAnsi="Calibri" w:cs="Calibri"/>
          <w:sz w:val="24"/>
        </w:rPr>
        <w:t>he HOA</w:t>
      </w:r>
      <w:r w:rsidR="0054119F">
        <w:rPr>
          <w:rFonts w:ascii="Calibri" w:eastAsia="Calibri" w:hAnsi="Calibri" w:cs="Calibri"/>
          <w:sz w:val="24"/>
        </w:rPr>
        <w:t xml:space="preserve"> attor</w:t>
      </w:r>
      <w:r w:rsidR="00811880">
        <w:rPr>
          <w:rFonts w:ascii="Calibri" w:eastAsia="Calibri" w:hAnsi="Calibri" w:cs="Calibri"/>
          <w:sz w:val="24"/>
        </w:rPr>
        <w:t>ney for legal review if needed.  The members directed the B</w:t>
      </w:r>
      <w:r w:rsidR="00F31D4A">
        <w:rPr>
          <w:rFonts w:ascii="Calibri" w:eastAsia="Calibri" w:hAnsi="Calibri" w:cs="Calibri"/>
          <w:sz w:val="24"/>
        </w:rPr>
        <w:t xml:space="preserve">oard to distribute </w:t>
      </w:r>
      <w:r w:rsidR="0054119F">
        <w:rPr>
          <w:rFonts w:ascii="Calibri" w:eastAsia="Calibri" w:hAnsi="Calibri" w:cs="Calibri"/>
          <w:sz w:val="24"/>
        </w:rPr>
        <w:t xml:space="preserve">ARC and Open Space </w:t>
      </w:r>
      <w:r w:rsidR="00F31D4A">
        <w:rPr>
          <w:rFonts w:ascii="Calibri" w:eastAsia="Calibri" w:hAnsi="Calibri" w:cs="Calibri"/>
          <w:sz w:val="24"/>
        </w:rPr>
        <w:t xml:space="preserve">sections </w:t>
      </w:r>
      <w:r w:rsidR="0054119F">
        <w:rPr>
          <w:rFonts w:ascii="Calibri" w:eastAsia="Calibri" w:hAnsi="Calibri" w:cs="Calibri"/>
          <w:sz w:val="24"/>
        </w:rPr>
        <w:t>first.</w:t>
      </w:r>
      <w:r w:rsidR="00F31D4A">
        <w:rPr>
          <w:rFonts w:ascii="Calibri" w:eastAsia="Calibri" w:hAnsi="Calibri" w:cs="Calibri"/>
          <w:sz w:val="24"/>
        </w:rPr>
        <w:t xml:space="preserve">  </w:t>
      </w:r>
      <w:r w:rsidR="0075080A">
        <w:rPr>
          <w:rFonts w:ascii="Calibri" w:eastAsia="Calibri" w:hAnsi="Calibri" w:cs="Calibri"/>
          <w:sz w:val="24"/>
        </w:rPr>
        <w:t>Homeowners w</w:t>
      </w:r>
      <w:r w:rsidR="0054119F">
        <w:rPr>
          <w:rFonts w:ascii="Calibri" w:eastAsia="Calibri" w:hAnsi="Calibri" w:cs="Calibri"/>
          <w:sz w:val="24"/>
        </w:rPr>
        <w:t>a</w:t>
      </w:r>
      <w:r w:rsidR="0075080A">
        <w:rPr>
          <w:rFonts w:ascii="Calibri" w:eastAsia="Calibri" w:hAnsi="Calibri" w:cs="Calibri"/>
          <w:sz w:val="24"/>
        </w:rPr>
        <w:t>nt</w:t>
      </w:r>
      <w:r w:rsidR="0054119F">
        <w:rPr>
          <w:rFonts w:ascii="Calibri" w:eastAsia="Calibri" w:hAnsi="Calibri" w:cs="Calibri"/>
          <w:sz w:val="24"/>
        </w:rPr>
        <w:t xml:space="preserve"> </w:t>
      </w:r>
      <w:r w:rsidR="002E137E">
        <w:rPr>
          <w:rFonts w:ascii="Calibri" w:eastAsia="Calibri" w:hAnsi="Calibri" w:cs="Calibri"/>
          <w:sz w:val="24"/>
        </w:rPr>
        <w:t xml:space="preserve">to have </w:t>
      </w:r>
      <w:r w:rsidR="0075080A">
        <w:rPr>
          <w:rFonts w:ascii="Calibri" w:eastAsia="Calibri" w:hAnsi="Calibri" w:cs="Calibri"/>
          <w:sz w:val="24"/>
        </w:rPr>
        <w:t xml:space="preserve">a </w:t>
      </w:r>
      <w:r w:rsidR="0054119F">
        <w:rPr>
          <w:rFonts w:ascii="Calibri" w:eastAsia="Calibri" w:hAnsi="Calibri" w:cs="Calibri"/>
          <w:sz w:val="24"/>
        </w:rPr>
        <w:t>draft covena</w:t>
      </w:r>
      <w:r w:rsidR="00811880">
        <w:rPr>
          <w:rFonts w:ascii="Calibri" w:eastAsia="Calibri" w:hAnsi="Calibri" w:cs="Calibri"/>
          <w:sz w:val="24"/>
        </w:rPr>
        <w:t xml:space="preserve">nt section added to the website, not just </w:t>
      </w:r>
      <w:r w:rsidR="00F07B34">
        <w:rPr>
          <w:rFonts w:ascii="Calibri" w:eastAsia="Calibri" w:hAnsi="Calibri" w:cs="Calibri"/>
          <w:sz w:val="24"/>
        </w:rPr>
        <w:t xml:space="preserve">receive </w:t>
      </w:r>
      <w:r w:rsidR="00811880">
        <w:rPr>
          <w:rFonts w:ascii="Calibri" w:eastAsia="Calibri" w:hAnsi="Calibri" w:cs="Calibri"/>
          <w:sz w:val="24"/>
        </w:rPr>
        <w:t>individual emails.</w:t>
      </w:r>
      <w:r w:rsidR="00F31D4A">
        <w:rPr>
          <w:rFonts w:ascii="Calibri" w:eastAsia="Calibri" w:hAnsi="Calibri" w:cs="Calibri"/>
          <w:sz w:val="24"/>
        </w:rPr>
        <w:t xml:space="preserve">  </w:t>
      </w:r>
      <w:r w:rsidR="00AC73BF">
        <w:rPr>
          <w:rFonts w:ascii="Calibri" w:eastAsia="Calibri" w:hAnsi="Calibri" w:cs="Calibri"/>
          <w:sz w:val="24"/>
        </w:rPr>
        <w:t>Molly Bartholow, Patrick Chase, and Mimi Tr</w:t>
      </w:r>
      <w:r w:rsidR="00F07B34">
        <w:rPr>
          <w:rFonts w:ascii="Calibri" w:eastAsia="Calibri" w:hAnsi="Calibri" w:cs="Calibri"/>
          <w:sz w:val="24"/>
        </w:rPr>
        <w:t>ambatore volunteered to review c</w:t>
      </w:r>
      <w:r w:rsidR="00AC73BF">
        <w:rPr>
          <w:rFonts w:ascii="Calibri" w:eastAsia="Calibri" w:hAnsi="Calibri" w:cs="Calibri"/>
          <w:sz w:val="24"/>
        </w:rPr>
        <w:t xml:space="preserve">ovenant drafts. </w:t>
      </w:r>
    </w:p>
    <w:p w14:paraId="4B2BA6A6" w14:textId="77777777" w:rsidR="00F31D4A" w:rsidRDefault="00F31D4A" w:rsidP="00F31D4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AE98908" w14:textId="4D76E07C" w:rsidR="0054119F" w:rsidRDefault="00811880" w:rsidP="00F31D4A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The membership made it clear that they want </w:t>
      </w:r>
      <w:r w:rsidR="0054119F">
        <w:rPr>
          <w:rFonts w:ascii="Calibri" w:eastAsia="Calibri" w:hAnsi="Calibri" w:cs="Calibri"/>
          <w:sz w:val="24"/>
        </w:rPr>
        <w:t xml:space="preserve">covenants </w:t>
      </w:r>
      <w:r>
        <w:rPr>
          <w:rFonts w:ascii="Calibri" w:eastAsia="Calibri" w:hAnsi="Calibri" w:cs="Calibri"/>
          <w:sz w:val="24"/>
        </w:rPr>
        <w:t xml:space="preserve">to </w:t>
      </w:r>
      <w:r w:rsidR="0054119F">
        <w:rPr>
          <w:rFonts w:ascii="Calibri" w:eastAsia="Calibri" w:hAnsi="Calibri" w:cs="Calibri"/>
          <w:sz w:val="24"/>
        </w:rPr>
        <w:t>be enforced.</w:t>
      </w:r>
      <w:r>
        <w:rPr>
          <w:rFonts w:ascii="Calibri" w:eastAsia="Calibri" w:hAnsi="Calibri" w:cs="Calibri"/>
          <w:sz w:val="24"/>
        </w:rPr>
        <w:t xml:space="preserve"> A significant discussion of “ADU’s” ensued, including discussion of the term “single-family” under County regulations and on Subdivision Plats</w:t>
      </w:r>
      <w:r w:rsidR="00F07B34">
        <w:rPr>
          <w:rFonts w:ascii="Calibri" w:eastAsia="Calibri" w:hAnsi="Calibri" w:cs="Calibri"/>
          <w:sz w:val="24"/>
        </w:rPr>
        <w:t>,</w:t>
      </w:r>
      <w:r>
        <w:rPr>
          <w:rFonts w:ascii="Calibri" w:eastAsia="Calibri" w:hAnsi="Calibri" w:cs="Calibri"/>
          <w:sz w:val="24"/>
        </w:rPr>
        <w:t xml:space="preserve"> the “unit” limitation of our Water Court D</w:t>
      </w:r>
      <w:r w:rsidR="00F07B34">
        <w:rPr>
          <w:rFonts w:ascii="Calibri" w:eastAsia="Calibri" w:hAnsi="Calibri" w:cs="Calibri"/>
          <w:sz w:val="24"/>
        </w:rPr>
        <w:t xml:space="preserve">ecrees, and the possibility of “grandfathering” units as a type of </w:t>
      </w:r>
      <w:r w:rsidR="002E137E">
        <w:rPr>
          <w:rFonts w:ascii="Calibri" w:eastAsia="Calibri" w:hAnsi="Calibri" w:cs="Calibri"/>
          <w:sz w:val="24"/>
        </w:rPr>
        <w:t>“nonconforming use.”</w:t>
      </w:r>
      <w:r w:rsidR="00F07B34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Members directed the Board to write letters to owners of homes that are believe</w:t>
      </w:r>
      <w:r w:rsidR="00F07B34">
        <w:rPr>
          <w:rFonts w:ascii="Calibri" w:eastAsia="Calibri" w:hAnsi="Calibri" w:cs="Calibri"/>
          <w:sz w:val="24"/>
        </w:rPr>
        <w:t>d</w:t>
      </w:r>
      <w:r>
        <w:rPr>
          <w:rFonts w:ascii="Calibri" w:eastAsia="Calibri" w:hAnsi="Calibri" w:cs="Calibri"/>
          <w:sz w:val="24"/>
        </w:rPr>
        <w:t xml:space="preserve"> to contain illegal ADU’s </w:t>
      </w:r>
      <w:r w:rsidR="002E137E">
        <w:rPr>
          <w:rFonts w:ascii="Calibri" w:eastAsia="Calibri" w:hAnsi="Calibri" w:cs="Calibri"/>
          <w:sz w:val="24"/>
        </w:rPr>
        <w:t xml:space="preserve">and, if legally appropriate, </w:t>
      </w:r>
      <w:r>
        <w:rPr>
          <w:rFonts w:ascii="Calibri" w:eastAsia="Calibri" w:hAnsi="Calibri" w:cs="Calibri"/>
          <w:sz w:val="24"/>
        </w:rPr>
        <w:t>rec</w:t>
      </w:r>
      <w:r w:rsidR="00AC73BF">
        <w:rPr>
          <w:rFonts w:ascii="Calibri" w:eastAsia="Calibri" w:hAnsi="Calibri" w:cs="Calibri"/>
          <w:sz w:val="24"/>
        </w:rPr>
        <w:t xml:space="preserve">ord a document </w:t>
      </w:r>
      <w:r w:rsidR="00F07B34">
        <w:rPr>
          <w:rFonts w:ascii="Calibri" w:eastAsia="Calibri" w:hAnsi="Calibri" w:cs="Calibri"/>
          <w:sz w:val="24"/>
        </w:rPr>
        <w:t xml:space="preserve">in Garfield and Eagles Counties </w:t>
      </w:r>
      <w:r w:rsidR="00AC73BF">
        <w:rPr>
          <w:rFonts w:ascii="Calibri" w:eastAsia="Calibri" w:hAnsi="Calibri" w:cs="Calibri"/>
          <w:sz w:val="24"/>
        </w:rPr>
        <w:t xml:space="preserve">notifying all that no </w:t>
      </w:r>
      <w:r w:rsidR="00F07B34">
        <w:rPr>
          <w:rFonts w:ascii="Calibri" w:eastAsia="Calibri" w:hAnsi="Calibri" w:cs="Calibri"/>
          <w:sz w:val="24"/>
        </w:rPr>
        <w:t>ADU’s are allowed in King’s Row.</w:t>
      </w:r>
      <w:r w:rsidR="00AC73BF">
        <w:rPr>
          <w:rFonts w:ascii="Calibri" w:eastAsia="Calibri" w:hAnsi="Calibri" w:cs="Calibri"/>
          <w:sz w:val="24"/>
        </w:rPr>
        <w:t xml:space="preserve"> </w:t>
      </w:r>
    </w:p>
    <w:p w14:paraId="0C3AB1FB" w14:textId="77777777" w:rsidR="00B757EA" w:rsidRDefault="00B757EA" w:rsidP="00B757EA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2CA94E5" w14:textId="77777777" w:rsidR="00B757EA" w:rsidRDefault="00B757EA" w:rsidP="00B757EA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Adjournment</w:t>
      </w:r>
    </w:p>
    <w:p w14:paraId="2606EBAE" w14:textId="34D2AF40" w:rsidR="00454948" w:rsidRPr="00454948" w:rsidRDefault="0054119F" w:rsidP="0045494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Richard Leety</w:t>
      </w:r>
      <w:r w:rsidR="00B757EA">
        <w:rPr>
          <w:rFonts w:ascii="Calibri" w:eastAsia="Calibri" w:hAnsi="Calibri" w:cs="Calibri"/>
          <w:sz w:val="24"/>
        </w:rPr>
        <w:t xml:space="preserve"> motioned to adjourn at </w:t>
      </w:r>
      <w:r>
        <w:rPr>
          <w:rFonts w:ascii="Calibri" w:eastAsia="Calibri" w:hAnsi="Calibri" w:cs="Calibri"/>
          <w:sz w:val="24"/>
        </w:rPr>
        <w:t>8:10</w:t>
      </w:r>
      <w:r w:rsidR="00B757EA">
        <w:rPr>
          <w:rFonts w:ascii="Calibri" w:eastAsia="Calibri" w:hAnsi="Calibri" w:cs="Calibri"/>
          <w:sz w:val="24"/>
        </w:rPr>
        <w:t xml:space="preserve"> pm; Pete</w:t>
      </w:r>
      <w:r w:rsidR="00BB3B33">
        <w:rPr>
          <w:rFonts w:ascii="Calibri" w:eastAsia="Calibri" w:hAnsi="Calibri" w:cs="Calibri"/>
          <w:sz w:val="24"/>
        </w:rPr>
        <w:t>r May second; all were in favor</w:t>
      </w:r>
      <w:r w:rsidR="00AC73BF">
        <w:rPr>
          <w:rFonts w:ascii="Calibri" w:eastAsia="Calibri" w:hAnsi="Calibri" w:cs="Calibri"/>
          <w:sz w:val="24"/>
        </w:rPr>
        <w:t>.</w:t>
      </w:r>
    </w:p>
    <w:p w14:paraId="728C3B43" w14:textId="58E2B919" w:rsidR="00F455E5" w:rsidRPr="00513826" w:rsidRDefault="00F455E5" w:rsidP="00AC73BF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</w:t>
      </w:r>
      <w:r w:rsidR="00AC73BF">
        <w:rPr>
          <w:rFonts w:ascii="Calibri" w:eastAsia="Calibri" w:hAnsi="Calibri" w:cs="Calibri"/>
          <w:sz w:val="24"/>
        </w:rPr>
        <w:t xml:space="preserve">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</w:t>
      </w:r>
    </w:p>
    <w:sectPr w:rsidR="00F455E5" w:rsidRPr="0051382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405E" w14:textId="77777777" w:rsidR="003A76EF" w:rsidRDefault="003A76EF" w:rsidP="0013011D">
      <w:pPr>
        <w:spacing w:after="0" w:line="240" w:lineRule="auto"/>
      </w:pPr>
      <w:r>
        <w:separator/>
      </w:r>
    </w:p>
  </w:endnote>
  <w:endnote w:type="continuationSeparator" w:id="0">
    <w:p w14:paraId="4D7FC545" w14:textId="77777777" w:rsidR="003A76EF" w:rsidRDefault="003A76EF" w:rsidP="0013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9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29E60" w14:textId="77777777" w:rsidR="0075080A" w:rsidRDefault="00750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9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E2BD63" w14:textId="77777777" w:rsidR="0075080A" w:rsidRDefault="00750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A1464" w14:textId="77777777" w:rsidR="003A76EF" w:rsidRDefault="003A76EF" w:rsidP="0013011D">
      <w:pPr>
        <w:spacing w:after="0" w:line="240" w:lineRule="auto"/>
      </w:pPr>
      <w:r>
        <w:separator/>
      </w:r>
    </w:p>
  </w:footnote>
  <w:footnote w:type="continuationSeparator" w:id="0">
    <w:p w14:paraId="4547E0EF" w14:textId="77777777" w:rsidR="003A76EF" w:rsidRDefault="003A76EF" w:rsidP="00130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6A"/>
    <w:multiLevelType w:val="multilevel"/>
    <w:tmpl w:val="7E308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B47467"/>
    <w:multiLevelType w:val="multilevel"/>
    <w:tmpl w:val="C542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DA3434"/>
    <w:multiLevelType w:val="multilevel"/>
    <w:tmpl w:val="E94CC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A840B7"/>
    <w:multiLevelType w:val="multilevel"/>
    <w:tmpl w:val="C07CD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26A8B"/>
    <w:multiLevelType w:val="hybridMultilevel"/>
    <w:tmpl w:val="E90404A2"/>
    <w:lvl w:ilvl="0" w:tplc="B7CA6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306F6F"/>
    <w:multiLevelType w:val="hybridMultilevel"/>
    <w:tmpl w:val="0C600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ED85FD4">
      <w:start w:val="1"/>
      <w:numFmt w:val="decimal"/>
      <w:lvlText w:val="%3."/>
      <w:lvlJc w:val="right"/>
      <w:pPr>
        <w:ind w:left="2160" w:hanging="180"/>
      </w:pPr>
      <w:rPr>
        <w:rFonts w:ascii="Calibri" w:eastAsia="Calibri" w:hAnsi="Calibri" w:cs="Calibr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E07B6"/>
    <w:multiLevelType w:val="multilevel"/>
    <w:tmpl w:val="22462F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513930"/>
    <w:multiLevelType w:val="multilevel"/>
    <w:tmpl w:val="3C481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56ACA"/>
    <w:multiLevelType w:val="multilevel"/>
    <w:tmpl w:val="410246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B06CDD"/>
    <w:multiLevelType w:val="multilevel"/>
    <w:tmpl w:val="6958AA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38079C"/>
    <w:multiLevelType w:val="multilevel"/>
    <w:tmpl w:val="54BAC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DB442A"/>
    <w:multiLevelType w:val="hybridMultilevel"/>
    <w:tmpl w:val="856E564E"/>
    <w:lvl w:ilvl="0" w:tplc="12B28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1116EBD"/>
    <w:multiLevelType w:val="multilevel"/>
    <w:tmpl w:val="110EA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403676"/>
    <w:multiLevelType w:val="hybridMultilevel"/>
    <w:tmpl w:val="758268A0"/>
    <w:lvl w:ilvl="0" w:tplc="7730C96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816B60"/>
    <w:multiLevelType w:val="hybridMultilevel"/>
    <w:tmpl w:val="D21C1A76"/>
    <w:lvl w:ilvl="0" w:tplc="6EB6A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6F24D8"/>
    <w:multiLevelType w:val="hybridMultilevel"/>
    <w:tmpl w:val="79E83ADA"/>
    <w:lvl w:ilvl="0" w:tplc="2FE85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6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4"/>
  </w:num>
  <w:num w:numId="13">
    <w:abstractNumId w:val="15"/>
  </w:num>
  <w:num w:numId="14">
    <w:abstractNumId w:val="11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77"/>
    <w:rsid w:val="00096945"/>
    <w:rsid w:val="00124B73"/>
    <w:rsid w:val="0013011D"/>
    <w:rsid w:val="00172C55"/>
    <w:rsid w:val="001C6061"/>
    <w:rsid w:val="00235126"/>
    <w:rsid w:val="00244F20"/>
    <w:rsid w:val="002D3B6D"/>
    <w:rsid w:val="002E137E"/>
    <w:rsid w:val="002E542E"/>
    <w:rsid w:val="00324463"/>
    <w:rsid w:val="003A76EF"/>
    <w:rsid w:val="00412AAC"/>
    <w:rsid w:val="00417486"/>
    <w:rsid w:val="00442218"/>
    <w:rsid w:val="00454948"/>
    <w:rsid w:val="00470912"/>
    <w:rsid w:val="00474B5D"/>
    <w:rsid w:val="00495B02"/>
    <w:rsid w:val="004B545F"/>
    <w:rsid w:val="00507E49"/>
    <w:rsid w:val="00513826"/>
    <w:rsid w:val="00514711"/>
    <w:rsid w:val="00524780"/>
    <w:rsid w:val="0054119F"/>
    <w:rsid w:val="0057193F"/>
    <w:rsid w:val="005A217B"/>
    <w:rsid w:val="005A67F6"/>
    <w:rsid w:val="005A6CD3"/>
    <w:rsid w:val="0061617F"/>
    <w:rsid w:val="00630426"/>
    <w:rsid w:val="006339CD"/>
    <w:rsid w:val="00692BCC"/>
    <w:rsid w:val="006A37AC"/>
    <w:rsid w:val="006B75D6"/>
    <w:rsid w:val="00704809"/>
    <w:rsid w:val="0075080A"/>
    <w:rsid w:val="007A6B30"/>
    <w:rsid w:val="007F01D6"/>
    <w:rsid w:val="008068C2"/>
    <w:rsid w:val="00811880"/>
    <w:rsid w:val="00843B52"/>
    <w:rsid w:val="00861ABB"/>
    <w:rsid w:val="00872687"/>
    <w:rsid w:val="00880789"/>
    <w:rsid w:val="00934686"/>
    <w:rsid w:val="00A02270"/>
    <w:rsid w:val="00A6555B"/>
    <w:rsid w:val="00A65C35"/>
    <w:rsid w:val="00AA6922"/>
    <w:rsid w:val="00AC73BF"/>
    <w:rsid w:val="00B716E4"/>
    <w:rsid w:val="00B757EA"/>
    <w:rsid w:val="00BB3B33"/>
    <w:rsid w:val="00BE0C2C"/>
    <w:rsid w:val="00BF67AF"/>
    <w:rsid w:val="00C43756"/>
    <w:rsid w:val="00C95ED8"/>
    <w:rsid w:val="00CA0A76"/>
    <w:rsid w:val="00CA23FF"/>
    <w:rsid w:val="00D602FC"/>
    <w:rsid w:val="00D6325D"/>
    <w:rsid w:val="00D7048D"/>
    <w:rsid w:val="00D7503F"/>
    <w:rsid w:val="00D90673"/>
    <w:rsid w:val="00DA5C85"/>
    <w:rsid w:val="00DA6CC4"/>
    <w:rsid w:val="00DC28D3"/>
    <w:rsid w:val="00DF7F89"/>
    <w:rsid w:val="00E0143E"/>
    <w:rsid w:val="00EA7241"/>
    <w:rsid w:val="00EC3D88"/>
    <w:rsid w:val="00ED3177"/>
    <w:rsid w:val="00F07B34"/>
    <w:rsid w:val="00F23F01"/>
    <w:rsid w:val="00F31D4A"/>
    <w:rsid w:val="00F34D51"/>
    <w:rsid w:val="00F455E5"/>
    <w:rsid w:val="00F957B9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A3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D"/>
  </w:style>
  <w:style w:type="paragraph" w:styleId="Footer">
    <w:name w:val="footer"/>
    <w:basedOn w:val="Normal"/>
    <w:link w:val="Foot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D"/>
  </w:style>
  <w:style w:type="paragraph" w:styleId="BalloonText">
    <w:name w:val="Balloon Text"/>
    <w:basedOn w:val="Normal"/>
    <w:link w:val="BalloonTextChar"/>
    <w:uiPriority w:val="99"/>
    <w:semiHidden/>
    <w:unhideWhenUsed/>
    <w:rsid w:val="001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5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1D"/>
  </w:style>
  <w:style w:type="paragraph" w:styleId="Footer">
    <w:name w:val="footer"/>
    <w:basedOn w:val="Normal"/>
    <w:link w:val="FooterChar"/>
    <w:uiPriority w:val="99"/>
    <w:unhideWhenUsed/>
    <w:rsid w:val="00130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1D"/>
  </w:style>
  <w:style w:type="paragraph" w:styleId="BalloonText">
    <w:name w:val="Balloon Text"/>
    <w:basedOn w:val="Normal"/>
    <w:link w:val="BalloonTextChar"/>
    <w:uiPriority w:val="99"/>
    <w:semiHidden/>
    <w:unhideWhenUsed/>
    <w:rsid w:val="0013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Office Computer</dc:creator>
  <cp:lastModifiedBy>Krystle Beattie</cp:lastModifiedBy>
  <cp:revision>2</cp:revision>
  <cp:lastPrinted>2014-10-28T21:23:00Z</cp:lastPrinted>
  <dcterms:created xsi:type="dcterms:W3CDTF">2016-10-12T20:08:00Z</dcterms:created>
  <dcterms:modified xsi:type="dcterms:W3CDTF">2016-10-12T20:08:00Z</dcterms:modified>
</cp:coreProperties>
</file>