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0B6DF" w14:textId="77777777" w:rsidR="00CC2659" w:rsidRDefault="000C75FF" w:rsidP="00CC2659">
      <w:pPr>
        <w:spacing w:after="0" w:line="240" w:lineRule="auto"/>
        <w:jc w:val="center"/>
      </w:pPr>
      <w:r w:rsidRPr="00E25C9B">
        <w:rPr>
          <w:b/>
          <w:u w:val="single"/>
        </w:rPr>
        <w:t>Executive Board Meeting</w:t>
      </w:r>
    </w:p>
    <w:p w14:paraId="6D7C41A2" w14:textId="3D646D7E" w:rsidR="000C75FF" w:rsidRDefault="006513EF" w:rsidP="00CC2659">
      <w:pPr>
        <w:spacing w:after="0" w:line="240" w:lineRule="auto"/>
        <w:jc w:val="center"/>
      </w:pPr>
      <w:r>
        <w:t>October 25</w:t>
      </w:r>
      <w:r w:rsidRPr="006513EF">
        <w:rPr>
          <w:vertAlign w:val="superscript"/>
        </w:rPr>
        <w:t>th</w:t>
      </w:r>
      <w:r>
        <w:t>, 2017</w:t>
      </w:r>
      <w:bookmarkStart w:id="0" w:name="_GoBack"/>
      <w:bookmarkEnd w:id="0"/>
    </w:p>
    <w:p w14:paraId="52EED8D0" w14:textId="28913A49" w:rsidR="000C75FF" w:rsidRPr="00CC2659" w:rsidRDefault="000C75FF" w:rsidP="00CC2659">
      <w:pPr>
        <w:spacing w:after="0" w:line="240" w:lineRule="auto"/>
        <w:rPr>
          <w:sz w:val="18"/>
          <w:szCs w:val="18"/>
        </w:rPr>
      </w:pPr>
      <w:r w:rsidRPr="00CC2659">
        <w:rPr>
          <w:sz w:val="18"/>
          <w:szCs w:val="18"/>
        </w:rPr>
        <w:t xml:space="preserve">Location: The Residence of </w:t>
      </w:r>
      <w:r w:rsidR="006513EF" w:rsidRPr="00CC2659">
        <w:rPr>
          <w:sz w:val="18"/>
          <w:szCs w:val="18"/>
        </w:rPr>
        <w:t>Carol</w:t>
      </w:r>
      <w:r w:rsidR="00096B89" w:rsidRPr="00CC2659">
        <w:rPr>
          <w:sz w:val="18"/>
          <w:szCs w:val="18"/>
        </w:rPr>
        <w:t>yn</w:t>
      </w:r>
      <w:r w:rsidR="006513EF" w:rsidRPr="00CC2659">
        <w:rPr>
          <w:sz w:val="18"/>
          <w:szCs w:val="18"/>
        </w:rPr>
        <w:t xml:space="preserve"> Dahlgren</w:t>
      </w:r>
      <w:r w:rsidR="009E75F9" w:rsidRPr="00CC2659">
        <w:rPr>
          <w:sz w:val="18"/>
          <w:szCs w:val="18"/>
        </w:rPr>
        <w:t xml:space="preserve"> – </w:t>
      </w:r>
      <w:r w:rsidR="006513EF" w:rsidRPr="00CC2659">
        <w:rPr>
          <w:sz w:val="18"/>
          <w:szCs w:val="18"/>
        </w:rPr>
        <w:t>0034</w:t>
      </w:r>
      <w:r w:rsidR="009E75F9" w:rsidRPr="00CC2659">
        <w:rPr>
          <w:sz w:val="18"/>
          <w:szCs w:val="18"/>
        </w:rPr>
        <w:t xml:space="preserve"> Kings Row Ave</w:t>
      </w:r>
    </w:p>
    <w:p w14:paraId="2FB5B7F0" w14:textId="77777777" w:rsidR="00EE4CA8" w:rsidRPr="00CC2659" w:rsidRDefault="000C75FF" w:rsidP="00CC2659">
      <w:pPr>
        <w:spacing w:after="0" w:line="240" w:lineRule="auto"/>
        <w:rPr>
          <w:sz w:val="18"/>
          <w:szCs w:val="18"/>
        </w:rPr>
      </w:pPr>
      <w:r w:rsidRPr="00CC2659">
        <w:rPr>
          <w:sz w:val="18"/>
          <w:szCs w:val="18"/>
        </w:rPr>
        <w:t>Board Members in Attendanc</w:t>
      </w:r>
      <w:r w:rsidR="000A0FA3" w:rsidRPr="00CC2659">
        <w:rPr>
          <w:sz w:val="18"/>
          <w:szCs w:val="18"/>
        </w:rPr>
        <w:t>e: Peter May, Carolyn Dahlgren</w:t>
      </w:r>
      <w:r w:rsidR="00F172A8" w:rsidRPr="00CC2659">
        <w:rPr>
          <w:sz w:val="18"/>
          <w:szCs w:val="18"/>
        </w:rPr>
        <w:t>, GR Fielding</w:t>
      </w:r>
      <w:r w:rsidR="00EE4CA8" w:rsidRPr="00CC2659">
        <w:rPr>
          <w:sz w:val="18"/>
          <w:szCs w:val="18"/>
        </w:rPr>
        <w:t xml:space="preserve">, </w:t>
      </w:r>
      <w:proofErr w:type="gramStart"/>
      <w:r w:rsidR="00EE4CA8" w:rsidRPr="00CC2659">
        <w:rPr>
          <w:sz w:val="18"/>
          <w:szCs w:val="18"/>
        </w:rPr>
        <w:t>Mimi</w:t>
      </w:r>
      <w:proofErr w:type="gramEnd"/>
      <w:r w:rsidR="00EE4CA8" w:rsidRPr="00CC2659">
        <w:rPr>
          <w:sz w:val="18"/>
          <w:szCs w:val="18"/>
        </w:rPr>
        <w:t xml:space="preserve"> </w:t>
      </w:r>
      <w:proofErr w:type="spellStart"/>
      <w:r w:rsidR="00EE4CA8" w:rsidRPr="00CC2659">
        <w:rPr>
          <w:sz w:val="18"/>
          <w:szCs w:val="18"/>
        </w:rPr>
        <w:t>Trombatore</w:t>
      </w:r>
      <w:proofErr w:type="spellEnd"/>
    </w:p>
    <w:p w14:paraId="3000923C" w14:textId="27C3B0FB" w:rsidR="000A0FA3" w:rsidRPr="00CC2659" w:rsidRDefault="00B232ED" w:rsidP="00CC2659">
      <w:pPr>
        <w:spacing w:after="0" w:line="240" w:lineRule="auto"/>
        <w:rPr>
          <w:sz w:val="18"/>
          <w:szCs w:val="18"/>
        </w:rPr>
      </w:pPr>
      <w:proofErr w:type="spellStart"/>
      <w:r w:rsidRPr="00CC2659">
        <w:rPr>
          <w:sz w:val="18"/>
          <w:szCs w:val="18"/>
        </w:rPr>
        <w:t>Krystle</w:t>
      </w:r>
      <w:proofErr w:type="spellEnd"/>
      <w:r w:rsidRPr="00CC2659">
        <w:rPr>
          <w:sz w:val="18"/>
          <w:szCs w:val="18"/>
        </w:rPr>
        <w:t xml:space="preserve"> Beattie</w:t>
      </w:r>
      <w:r w:rsidR="00EE4CA8" w:rsidRPr="00CC2659">
        <w:rPr>
          <w:sz w:val="18"/>
          <w:szCs w:val="18"/>
        </w:rPr>
        <w:t>, Recording S</w:t>
      </w:r>
      <w:r w:rsidR="000C75FF" w:rsidRPr="00CC2659">
        <w:rPr>
          <w:sz w:val="18"/>
          <w:szCs w:val="18"/>
        </w:rPr>
        <w:t>ecretary</w:t>
      </w:r>
    </w:p>
    <w:p w14:paraId="20F6C624" w14:textId="3C2C0BB3" w:rsidR="000C75FF" w:rsidRPr="00CC2659" w:rsidRDefault="000C75FF" w:rsidP="00CC2659">
      <w:pPr>
        <w:spacing w:after="0" w:line="240" w:lineRule="auto"/>
        <w:rPr>
          <w:sz w:val="18"/>
          <w:szCs w:val="18"/>
        </w:rPr>
      </w:pPr>
      <w:r w:rsidRPr="00CC2659">
        <w:rPr>
          <w:sz w:val="18"/>
          <w:szCs w:val="18"/>
        </w:rPr>
        <w:t xml:space="preserve">Homeowners in Attendance: </w:t>
      </w:r>
      <w:r w:rsidR="00450EF3" w:rsidRPr="00CC2659">
        <w:rPr>
          <w:sz w:val="18"/>
          <w:szCs w:val="18"/>
        </w:rPr>
        <w:t xml:space="preserve">Carol </w:t>
      </w:r>
      <w:proofErr w:type="spellStart"/>
      <w:r w:rsidR="00450EF3" w:rsidRPr="00CC2659">
        <w:rPr>
          <w:sz w:val="18"/>
          <w:szCs w:val="18"/>
        </w:rPr>
        <w:t>Nieuwenhuizen</w:t>
      </w:r>
      <w:proofErr w:type="spellEnd"/>
      <w:r w:rsidR="00CC2659" w:rsidRPr="00CC2659">
        <w:rPr>
          <w:sz w:val="18"/>
          <w:szCs w:val="18"/>
        </w:rPr>
        <w:t>, Tom Hazard &amp; Scott Thompson</w:t>
      </w:r>
    </w:p>
    <w:p w14:paraId="1A25EE1A" w14:textId="77777777" w:rsidR="00CC2659" w:rsidRDefault="00CC2659" w:rsidP="00CC2659">
      <w:pPr>
        <w:spacing w:after="0" w:line="240" w:lineRule="auto"/>
      </w:pPr>
    </w:p>
    <w:p w14:paraId="6136193E" w14:textId="789268EE" w:rsidR="00575146" w:rsidRDefault="00284171" w:rsidP="00284171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The Meeting was called to order at </w:t>
      </w:r>
      <w:r w:rsidR="00895120">
        <w:t>7:</w:t>
      </w:r>
      <w:r w:rsidR="00F172A8">
        <w:t>10</w:t>
      </w:r>
      <w:r w:rsidR="00392486">
        <w:t>pm</w:t>
      </w:r>
      <w:r w:rsidR="00FC4576">
        <w:t xml:space="preserve"> – To accommodate the homeowners in attendance, the meeting did not follow the timeline of the agenda.</w:t>
      </w:r>
    </w:p>
    <w:p w14:paraId="60193A40" w14:textId="23BFD6F3" w:rsidR="006513EF" w:rsidRDefault="006513EF" w:rsidP="00284171">
      <w:pPr>
        <w:pStyle w:val="ListParagraph"/>
        <w:numPr>
          <w:ilvl w:val="0"/>
          <w:numId w:val="7"/>
        </w:numPr>
        <w:spacing w:after="0" w:line="240" w:lineRule="auto"/>
      </w:pPr>
      <w:r>
        <w:t>ARC Recommendations:</w:t>
      </w:r>
    </w:p>
    <w:p w14:paraId="42DC97FF" w14:textId="50D1721D" w:rsidR="006513EF" w:rsidRDefault="006513EF" w:rsidP="006513EF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Lot 31 – Thompson – proposing a dry storage space which would not be enclosed. The ARC recommended that the South wall of the storage space be enclosed at a minimum.  Mimi confirmed that the shed cannot be seen from the street.   The Board voted that enclosing the South side would not be necessary.  The Board </w:t>
      </w:r>
      <w:r w:rsidR="00EE4CA8">
        <w:t>added a condition of approval requiring the Thompson’s</w:t>
      </w:r>
      <w:r>
        <w:t xml:space="preserve"> </w:t>
      </w:r>
      <w:r w:rsidR="00EE4CA8">
        <w:t xml:space="preserve">to </w:t>
      </w:r>
      <w:r>
        <w:t>get letters from the Wood’s (Lot 29)</w:t>
      </w:r>
      <w:proofErr w:type="gramStart"/>
      <w:r>
        <w:t>;</w:t>
      </w:r>
      <w:proofErr w:type="gramEnd"/>
      <w:r>
        <w:t xml:space="preserve"> the Graham’s (Lot</w:t>
      </w:r>
      <w:r w:rsidR="00096B89">
        <w:t>s 28</w:t>
      </w:r>
      <w:r>
        <w:t xml:space="preserve"> 30) and the McCrory’s (Lot 32) to verify that the shed will not impede on their views.  </w:t>
      </w:r>
    </w:p>
    <w:p w14:paraId="107BB89F" w14:textId="770B7853" w:rsidR="006513EF" w:rsidRDefault="006513EF" w:rsidP="006513EF">
      <w:pPr>
        <w:pStyle w:val="ListParagraph"/>
        <w:numPr>
          <w:ilvl w:val="2"/>
          <w:numId w:val="7"/>
        </w:numPr>
        <w:spacing w:after="0" w:line="240" w:lineRule="auto"/>
      </w:pPr>
      <w:r>
        <w:rPr>
          <w:u w:val="single"/>
        </w:rPr>
        <w:t xml:space="preserve">Assignment: </w:t>
      </w:r>
      <w:r>
        <w:t>Carolyn to scan a</w:t>
      </w:r>
      <w:r w:rsidR="001E5685">
        <w:t xml:space="preserve">nd send Board approval ARC document to Scott </w:t>
      </w:r>
      <w:r>
        <w:t xml:space="preserve">and </w:t>
      </w:r>
      <w:r w:rsidR="00EE4CA8">
        <w:t xml:space="preserve">return </w:t>
      </w:r>
      <w:r w:rsidR="001E5685">
        <w:t>original packet</w:t>
      </w:r>
      <w:r>
        <w:t xml:space="preserve"> to ARC. </w:t>
      </w:r>
    </w:p>
    <w:p w14:paraId="7818307E" w14:textId="1FF2F11A" w:rsidR="006513EF" w:rsidRDefault="006513EF" w:rsidP="006513EF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Lot 49 </w:t>
      </w:r>
      <w:r w:rsidR="00F036AD">
        <w:t>–</w:t>
      </w:r>
      <w:r>
        <w:t xml:space="preserve"> </w:t>
      </w:r>
      <w:r w:rsidR="00F036AD">
        <w:t xml:space="preserve">Friends of the Aspen Animal Shelter - Irrigation/Landscaping - The ARC recommends that a backflow device valve be installed to domestic supply.  The Board </w:t>
      </w:r>
      <w:r w:rsidR="00096B89">
        <w:t xml:space="preserve">changed the approval </w:t>
      </w:r>
      <w:r w:rsidR="00EE4CA8">
        <w:t xml:space="preserve">condition </w:t>
      </w:r>
      <w:r w:rsidR="00096B89">
        <w:t xml:space="preserve">to installing </w:t>
      </w:r>
      <w:r w:rsidR="00F036AD">
        <w:t xml:space="preserve">a backflow device on the domestic supply </w:t>
      </w:r>
      <w:r w:rsidR="00F036AD" w:rsidRPr="00F036AD">
        <w:rPr>
          <w:b/>
        </w:rPr>
        <w:t>IF</w:t>
      </w:r>
      <w:r w:rsidR="00F036AD">
        <w:t xml:space="preserve"> the homeowner is using the same system for both potable and non-potable water.</w:t>
      </w:r>
    </w:p>
    <w:p w14:paraId="20571DF1" w14:textId="58CBBEA6" w:rsidR="00EE4CA8" w:rsidRDefault="00EE4CA8" w:rsidP="00EE4CA8">
      <w:pPr>
        <w:pStyle w:val="ListParagraph"/>
        <w:numPr>
          <w:ilvl w:val="2"/>
          <w:numId w:val="7"/>
        </w:numPr>
        <w:spacing w:after="0" w:line="240" w:lineRule="auto"/>
      </w:pPr>
      <w:r>
        <w:rPr>
          <w:u w:val="single"/>
        </w:rPr>
        <w:t xml:space="preserve">Assignment: </w:t>
      </w:r>
      <w:r>
        <w:t xml:space="preserve">Carolyn to scan and send </w:t>
      </w:r>
      <w:r w:rsidR="001E5685">
        <w:t>Board approval ARC document</w:t>
      </w:r>
      <w:r>
        <w:t xml:space="preserve"> to</w:t>
      </w:r>
      <w:r w:rsidR="001E5685">
        <w:t xml:space="preserve"> Kathryn and return original packet</w:t>
      </w:r>
      <w:r>
        <w:t xml:space="preserve"> to ARC. </w:t>
      </w:r>
    </w:p>
    <w:p w14:paraId="5471CF6D" w14:textId="098263AD" w:rsidR="00556B6E" w:rsidRDefault="00556B6E" w:rsidP="006513EF">
      <w:pPr>
        <w:pStyle w:val="ListParagraph"/>
        <w:numPr>
          <w:ilvl w:val="1"/>
          <w:numId w:val="7"/>
        </w:numPr>
        <w:spacing w:after="0" w:line="240" w:lineRule="auto"/>
      </w:pPr>
      <w:r>
        <w:t>Lot 26 – Lewis – Carolyn emailed Christian to request an ARC application.</w:t>
      </w:r>
    </w:p>
    <w:p w14:paraId="7EF7F517" w14:textId="5952FD0D" w:rsidR="00556B6E" w:rsidRDefault="00556B6E" w:rsidP="006513EF">
      <w:pPr>
        <w:pStyle w:val="ListParagraph"/>
        <w:numPr>
          <w:ilvl w:val="1"/>
          <w:numId w:val="7"/>
        </w:numPr>
        <w:spacing w:after="0" w:line="240" w:lineRule="auto"/>
      </w:pPr>
      <w:r>
        <w:t>Lot 37 – Bartlett –</w:t>
      </w:r>
      <w:r w:rsidR="00005011">
        <w:t xml:space="preserve"> </w:t>
      </w:r>
      <w:r w:rsidR="00025E4D">
        <w:t xml:space="preserve">Carolyn emailed </w:t>
      </w:r>
      <w:proofErr w:type="spellStart"/>
      <w:r w:rsidR="00025E4D">
        <w:t>Sauro</w:t>
      </w:r>
      <w:r w:rsidR="00096B89">
        <w:t>n</w:t>
      </w:r>
      <w:proofErr w:type="spellEnd"/>
      <w:r w:rsidR="00096B89">
        <w:t xml:space="preserve"> </w:t>
      </w:r>
      <w:r w:rsidR="00005011">
        <w:t xml:space="preserve">Chapman </w:t>
      </w:r>
      <w:r w:rsidR="00096B89">
        <w:t>requesting an ARC application</w:t>
      </w:r>
      <w:r>
        <w:t>.</w:t>
      </w:r>
    </w:p>
    <w:p w14:paraId="244AB1B2" w14:textId="4A9FEED6" w:rsidR="00F036AD" w:rsidRDefault="00F036AD" w:rsidP="00F036AD">
      <w:pPr>
        <w:pStyle w:val="ListParagraph"/>
        <w:numPr>
          <w:ilvl w:val="0"/>
          <w:numId w:val="7"/>
        </w:numPr>
        <w:spacing w:after="0" w:line="240" w:lineRule="auto"/>
      </w:pPr>
      <w:r>
        <w:t>Hearing on Alleged Violation – Lot 9 – exterior change without complete ARC process</w:t>
      </w:r>
    </w:p>
    <w:p w14:paraId="738B85FB" w14:textId="04C9FE3D" w:rsidR="00F036AD" w:rsidRDefault="00F036AD" w:rsidP="00F036AD">
      <w:pPr>
        <w:pStyle w:val="ListParagraph"/>
        <w:numPr>
          <w:ilvl w:val="1"/>
          <w:numId w:val="7"/>
        </w:numPr>
        <w:spacing w:after="0" w:line="240" w:lineRule="auto"/>
      </w:pPr>
      <w:r>
        <w:t>Is there a violation of Covenants?  Yes, a</w:t>
      </w:r>
      <w:r w:rsidR="00005011">
        <w:t xml:space="preserve"> complete</w:t>
      </w:r>
      <w:r>
        <w:t xml:space="preserve"> ARC application has not been received to date and th</w:t>
      </w:r>
      <w:r w:rsidR="00897622">
        <w:t>ere continues to be work done on</w:t>
      </w:r>
      <w:r>
        <w:t xml:space="preserve"> the house.  The structure has changed</w:t>
      </w:r>
      <w:r w:rsidR="00005011">
        <w:t xml:space="preserve"> beyond the front stone application and the wood staining </w:t>
      </w:r>
      <w:r>
        <w:t xml:space="preserve"> – the porch is now gone </w:t>
      </w:r>
      <w:r w:rsidR="00005011">
        <w:t>and the entry appears to have been change</w:t>
      </w:r>
      <w:r w:rsidR="001E5685">
        <w:t>d</w:t>
      </w:r>
      <w:r w:rsidR="00005011">
        <w:t xml:space="preserve">; </w:t>
      </w:r>
      <w:r>
        <w:t>th</w:t>
      </w:r>
      <w:r w:rsidR="00005011">
        <w:t xml:space="preserve">ese changes </w:t>
      </w:r>
      <w:r>
        <w:t xml:space="preserve">need to be included in the </w:t>
      </w:r>
      <w:r w:rsidR="001E5685">
        <w:t xml:space="preserve">requested </w:t>
      </w:r>
      <w:r>
        <w:t xml:space="preserve">marked up photos. </w:t>
      </w:r>
    </w:p>
    <w:p w14:paraId="2F9E3192" w14:textId="1C933489" w:rsidR="00F036AD" w:rsidRDefault="00005011" w:rsidP="00F036AD">
      <w:pPr>
        <w:pStyle w:val="ListParagraph"/>
        <w:numPr>
          <w:ilvl w:val="1"/>
          <w:numId w:val="7"/>
        </w:numPr>
        <w:spacing w:after="0" w:line="240" w:lineRule="auto"/>
      </w:pPr>
      <w:r>
        <w:t>W</w:t>
      </w:r>
      <w:r w:rsidR="00F036AD">
        <w:t>hat enforcement mechanism(s)? October 25</w:t>
      </w:r>
      <w:r w:rsidR="00025E4D">
        <w:rPr>
          <w:vertAlign w:val="superscript"/>
        </w:rPr>
        <w:t>t</w:t>
      </w:r>
      <w:r w:rsidR="00F036AD" w:rsidRPr="00F036AD">
        <w:rPr>
          <w:vertAlign w:val="superscript"/>
        </w:rPr>
        <w:t>h</w:t>
      </w:r>
      <w:r w:rsidR="00025E4D">
        <w:t xml:space="preserve">- tonight - </w:t>
      </w:r>
      <w:r w:rsidR="00F036AD">
        <w:t xml:space="preserve">was the lot owner’s </w:t>
      </w:r>
      <w:r w:rsidR="00025E4D">
        <w:t xml:space="preserve">noticed time </w:t>
      </w:r>
      <w:r w:rsidR="00F036AD">
        <w:t xml:space="preserve">for a </w:t>
      </w:r>
      <w:r w:rsidR="00025E4D">
        <w:t xml:space="preserve">Board </w:t>
      </w:r>
      <w:r w:rsidR="00F036AD">
        <w:t xml:space="preserve">hearing.  </w:t>
      </w:r>
      <w:r>
        <w:t xml:space="preserve">Ryan Turner has given permission to Antonia Cooper to represent him when submitting ARC documents. </w:t>
      </w:r>
      <w:r w:rsidR="00F036AD">
        <w:t>Antonia state</w:t>
      </w:r>
      <w:r w:rsidR="00B63521">
        <w:t>d</w:t>
      </w:r>
      <w:r w:rsidR="00F036AD">
        <w:t xml:space="preserve"> that </w:t>
      </w:r>
      <w:r>
        <w:t>she can</w:t>
      </w:r>
      <w:r w:rsidR="00B63521">
        <w:t>n</w:t>
      </w:r>
      <w:r>
        <w:t>ot attend tonight</w:t>
      </w:r>
      <w:r w:rsidR="00B63521">
        <w:t>’</w:t>
      </w:r>
      <w:r>
        <w:t xml:space="preserve">s meeting, but </w:t>
      </w:r>
      <w:r w:rsidR="00F036AD">
        <w:t>she will go to the attorney’s office in Aspen the week of October 30</w:t>
      </w:r>
      <w:r w:rsidR="00F036AD" w:rsidRPr="00F036AD">
        <w:rPr>
          <w:vertAlign w:val="superscript"/>
        </w:rPr>
        <w:t>th</w:t>
      </w:r>
      <w:r w:rsidR="00F036AD">
        <w:t xml:space="preserve"> to provide marked up photos and complete the ARC submittal. The Board recommends that if Antonia does not meet with </w:t>
      </w:r>
      <w:r w:rsidR="00556B6E">
        <w:t xml:space="preserve">the </w:t>
      </w:r>
      <w:r w:rsidR="00F036AD">
        <w:t>Attorney</w:t>
      </w:r>
      <w:r>
        <w:t xml:space="preserve">, </w:t>
      </w:r>
      <w:r w:rsidR="00F036AD">
        <w:t xml:space="preserve">the Attorney </w:t>
      </w:r>
      <w:r>
        <w:t>should formally advise</w:t>
      </w:r>
      <w:r w:rsidR="001E5685">
        <w:t xml:space="preserve"> Ryan Turner, the record owner, </w:t>
      </w:r>
      <w:r>
        <w:t xml:space="preserve">that a </w:t>
      </w:r>
      <w:r w:rsidR="00F036AD">
        <w:t xml:space="preserve">$100.00/day </w:t>
      </w:r>
      <w:r>
        <w:t xml:space="preserve">fine will be imposed, </w:t>
      </w:r>
      <w:r w:rsidR="00F036AD">
        <w:t>per the Covenants.</w:t>
      </w:r>
      <w:r w:rsidR="00556B6E">
        <w:t xml:space="preserve">  </w:t>
      </w:r>
    </w:p>
    <w:p w14:paraId="421F1134" w14:textId="30D9331C" w:rsidR="00F036AD" w:rsidRDefault="00F036AD" w:rsidP="00F036AD">
      <w:pPr>
        <w:pStyle w:val="ListParagraph"/>
        <w:numPr>
          <w:ilvl w:val="2"/>
          <w:numId w:val="7"/>
        </w:numPr>
        <w:spacing w:after="0" w:line="240" w:lineRule="auto"/>
      </w:pPr>
      <w:r>
        <w:rPr>
          <w:u w:val="single"/>
        </w:rPr>
        <w:t xml:space="preserve">Assignment: </w:t>
      </w:r>
      <w:r>
        <w:t>GR to make himself available to meet with Jeff Conklin and Antonia in Aspen.</w:t>
      </w:r>
    </w:p>
    <w:p w14:paraId="272D1A62" w14:textId="6B35F4CF" w:rsidR="00556B6E" w:rsidRDefault="00556B6E" w:rsidP="00556B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Lot 49 expenses – 2 potable water system shut offs </w:t>
      </w:r>
    </w:p>
    <w:p w14:paraId="4080666C" w14:textId="7403C056" w:rsidR="00556B6E" w:rsidRDefault="00556B6E" w:rsidP="00556B6E">
      <w:pPr>
        <w:pStyle w:val="ListParagraph"/>
        <w:numPr>
          <w:ilvl w:val="1"/>
          <w:numId w:val="7"/>
        </w:numPr>
        <w:spacing w:after="0" w:line="240" w:lineRule="auto"/>
      </w:pPr>
      <w:r>
        <w:t>1</w:t>
      </w:r>
      <w:r w:rsidRPr="00556B6E">
        <w:rPr>
          <w:vertAlign w:val="superscript"/>
        </w:rPr>
        <w:t>st</w:t>
      </w:r>
      <w:r>
        <w:t xml:space="preserve"> water shut off – EPC was called </w:t>
      </w:r>
      <w:r w:rsidR="00025E4D">
        <w:t xml:space="preserve">after-hours </w:t>
      </w:r>
      <w:r>
        <w:t>to shut off the water due to the excavator hitting the water line on the homeowner’s property</w:t>
      </w:r>
      <w:r w:rsidR="00DB64F2">
        <w:t xml:space="preserve"> during foundation work</w:t>
      </w:r>
      <w:r>
        <w:t>.  EPC</w:t>
      </w:r>
      <w:r w:rsidR="00025E4D">
        <w:t>’s bill</w:t>
      </w:r>
      <w:r>
        <w:t xml:space="preserve"> was $633.75. </w:t>
      </w:r>
      <w:r w:rsidR="00F0023A">
        <w:t xml:space="preserve">The Board discussed </w:t>
      </w:r>
      <w:r w:rsidR="00DB64F2">
        <w:t xml:space="preserve">the Colorado “8-1-1” statute and the </w:t>
      </w:r>
      <w:r w:rsidR="00F0023A">
        <w:t xml:space="preserve">fact that the </w:t>
      </w:r>
      <w:r w:rsidR="00DB64F2">
        <w:t>excavator</w:t>
      </w:r>
      <w:r w:rsidR="00F0023A">
        <w:t xml:space="preserve"> did not</w:t>
      </w:r>
      <w:r w:rsidR="00DB64F2">
        <w:t xml:space="preserve"> </w:t>
      </w:r>
      <w:r w:rsidR="00F0023A">
        <w:t xml:space="preserve">make a locate call.  After discussion, </w:t>
      </w:r>
      <w:r>
        <w:t>Peter May motioned to send the EPC bill to the contractor for payment</w:t>
      </w:r>
      <w:proofErr w:type="gramStart"/>
      <w:r>
        <w:t>;</w:t>
      </w:r>
      <w:proofErr w:type="gramEnd"/>
      <w:r>
        <w:t xml:space="preserve"> GR second.</w:t>
      </w:r>
      <w:r w:rsidR="00F0023A">
        <w:t xml:space="preserve">  All agreed.</w:t>
      </w:r>
    </w:p>
    <w:p w14:paraId="1FB255BB" w14:textId="49E9DD91" w:rsidR="00556B6E" w:rsidRDefault="00556B6E" w:rsidP="00556B6E">
      <w:pPr>
        <w:pStyle w:val="ListParagraph"/>
        <w:numPr>
          <w:ilvl w:val="1"/>
          <w:numId w:val="7"/>
        </w:numPr>
        <w:spacing w:after="0" w:line="240" w:lineRule="auto"/>
      </w:pPr>
      <w:r>
        <w:lastRenderedPageBreak/>
        <w:t>2</w:t>
      </w:r>
      <w:r w:rsidRPr="00556B6E">
        <w:rPr>
          <w:vertAlign w:val="superscript"/>
        </w:rPr>
        <w:t>nd</w:t>
      </w:r>
      <w:r>
        <w:t xml:space="preserve"> water shut off –</w:t>
      </w:r>
      <w:r w:rsidR="00F0023A">
        <w:t xml:space="preserve"> </w:t>
      </w:r>
      <w:r>
        <w:t xml:space="preserve">The water </w:t>
      </w:r>
      <w:r w:rsidR="00F0023A">
        <w:t xml:space="preserve">was </w:t>
      </w:r>
      <w:r>
        <w:t xml:space="preserve">turned off to install a curb stop for Lot 49.  </w:t>
      </w:r>
      <w:r w:rsidR="00F0023A">
        <w:t xml:space="preserve">John McDermott was on site and able to turn off the water. </w:t>
      </w:r>
      <w:r>
        <w:t>As of October 25</w:t>
      </w:r>
      <w:r w:rsidRPr="00556B6E">
        <w:rPr>
          <w:vertAlign w:val="superscript"/>
        </w:rPr>
        <w:t>th</w:t>
      </w:r>
      <w:r>
        <w:t xml:space="preserve"> John has not billed the HOA.  Mimi motioned to send John’s bill to the homeowner of Lot 49</w:t>
      </w:r>
      <w:proofErr w:type="gramStart"/>
      <w:r>
        <w:t>;</w:t>
      </w:r>
      <w:proofErr w:type="gramEnd"/>
      <w:r>
        <w:t xml:space="preserve"> GR second.</w:t>
      </w:r>
      <w:r w:rsidR="00F0023A">
        <w:t xml:space="preserve">  All agreed.</w:t>
      </w:r>
    </w:p>
    <w:p w14:paraId="5CA78C26" w14:textId="593DC429" w:rsidR="00897622" w:rsidRDefault="00897622" w:rsidP="00897622">
      <w:pPr>
        <w:pStyle w:val="ListParagraph"/>
        <w:numPr>
          <w:ilvl w:val="2"/>
          <w:numId w:val="7"/>
        </w:numPr>
        <w:spacing w:after="0" w:line="240" w:lineRule="auto"/>
      </w:pPr>
      <w:r>
        <w:rPr>
          <w:u w:val="single"/>
        </w:rPr>
        <w:t xml:space="preserve">Assignment: </w:t>
      </w:r>
      <w:r>
        <w:t>Carolyn Dahlgren to ask Jeff Conklin if the HOA is cons</w:t>
      </w:r>
      <w:r w:rsidR="00F0023A">
        <w:t xml:space="preserve">idered a ‘utility’ under the statue and, thus, has responsibilities to the 8-1-1 </w:t>
      </w:r>
      <w:proofErr w:type="gramStart"/>
      <w:r w:rsidR="00F0023A">
        <w:t>system</w:t>
      </w:r>
      <w:proofErr w:type="gramEnd"/>
      <w:r w:rsidR="00F0023A">
        <w:t>.</w:t>
      </w:r>
      <w:r>
        <w:t xml:space="preserve">  </w:t>
      </w:r>
    </w:p>
    <w:p w14:paraId="6337F35A" w14:textId="186E4445" w:rsidR="00897622" w:rsidRDefault="00897622" w:rsidP="00897622">
      <w:pPr>
        <w:pStyle w:val="ListParagraph"/>
        <w:numPr>
          <w:ilvl w:val="2"/>
          <w:numId w:val="7"/>
        </w:numPr>
        <w:spacing w:after="0" w:line="240" w:lineRule="auto"/>
      </w:pPr>
      <w:r>
        <w:rPr>
          <w:u w:val="single"/>
        </w:rPr>
        <w:t>Assignment:</w:t>
      </w:r>
      <w:r>
        <w:t xml:space="preserve"> GR </w:t>
      </w:r>
      <w:r w:rsidR="00DB64F2">
        <w:t xml:space="preserve">and Carolyn to review the </w:t>
      </w:r>
      <w:r>
        <w:t>statue</w:t>
      </w:r>
      <w:r w:rsidR="00F0023A">
        <w:t>’s application, if needed</w:t>
      </w:r>
      <w:r>
        <w:t>.</w:t>
      </w:r>
    </w:p>
    <w:p w14:paraId="3BCA3B84" w14:textId="1190D570" w:rsidR="00897622" w:rsidRDefault="00897622" w:rsidP="00897622">
      <w:pPr>
        <w:pStyle w:val="ListParagraph"/>
        <w:numPr>
          <w:ilvl w:val="0"/>
          <w:numId w:val="7"/>
        </w:numPr>
        <w:spacing w:after="0" w:line="240" w:lineRule="auto"/>
      </w:pPr>
      <w:r>
        <w:t>Other Potable Water:</w:t>
      </w:r>
    </w:p>
    <w:p w14:paraId="7042088A" w14:textId="592B0B85" w:rsidR="00DB64F2" w:rsidRPr="00025E4D" w:rsidRDefault="00897622" w:rsidP="00897622">
      <w:pPr>
        <w:pStyle w:val="ListParagraph"/>
        <w:numPr>
          <w:ilvl w:val="1"/>
          <w:numId w:val="7"/>
        </w:numPr>
        <w:spacing w:after="0" w:line="240" w:lineRule="auto"/>
        <w:rPr>
          <w:highlight w:val="yellow"/>
        </w:rPr>
      </w:pPr>
      <w:r>
        <w:t>McDermott – has</w:t>
      </w:r>
      <w:r w:rsidR="00F0023A">
        <w:t xml:space="preserve"> 9 homes remaining to locate</w:t>
      </w:r>
      <w:r>
        <w:t xml:space="preserve"> CSV</w:t>
      </w:r>
      <w:r w:rsidR="00F0023A">
        <w:t>s</w:t>
      </w:r>
      <w:r>
        <w:t xml:space="preserve">.  </w:t>
      </w:r>
    </w:p>
    <w:p w14:paraId="54D39647" w14:textId="6F2F3FC9" w:rsidR="008A33A0" w:rsidRDefault="00A93338" w:rsidP="00897622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Road work </w:t>
      </w:r>
      <w:r w:rsidR="00DB64F2">
        <w:t xml:space="preserve"> –</w:t>
      </w:r>
      <w:r w:rsidR="00B14C79">
        <w:t xml:space="preserve"> 2</w:t>
      </w:r>
      <w:r w:rsidR="008A33A0">
        <w:t xml:space="preserve"> bids </w:t>
      </w:r>
      <w:r w:rsidR="00B14C79">
        <w:t xml:space="preserve">received, one on the way, </w:t>
      </w:r>
      <w:r w:rsidR="008A33A0">
        <w:t xml:space="preserve">for </w:t>
      </w:r>
      <w:r w:rsidR="00DB64F2">
        <w:t>asphalt repair to Kings Row at east end of Prince</w:t>
      </w:r>
      <w:r w:rsidR="008A33A0">
        <w:t xml:space="preserve"> where crew dug </w:t>
      </w:r>
      <w:r w:rsidR="00B14C79">
        <w:t xml:space="preserve">when John McDermott </w:t>
      </w:r>
      <w:r w:rsidR="008A33A0">
        <w:t>looking for third gate valve shown on “prelim plan.”  Garfield County Permit requires work to be done by Nov</w:t>
      </w:r>
      <w:r w:rsidR="00B14C79">
        <w:t>ember 5.  Cost will be over $1,0</w:t>
      </w:r>
      <w:r w:rsidR="008A33A0">
        <w:t>00.00.</w:t>
      </w:r>
    </w:p>
    <w:p w14:paraId="2BAC89E9" w14:textId="61BBF994" w:rsidR="008A33A0" w:rsidRDefault="008A33A0" w:rsidP="00025E4D">
      <w:pPr>
        <w:pStyle w:val="ListParagraph"/>
        <w:numPr>
          <w:ilvl w:val="2"/>
          <w:numId w:val="7"/>
        </w:numPr>
        <w:spacing w:after="0" w:line="240" w:lineRule="auto"/>
      </w:pPr>
      <w:r>
        <w:t>Assignment:  GR and Carolyn to continue working on bids and select contractor</w:t>
      </w:r>
      <w:r w:rsidR="00B63521">
        <w:t>.</w:t>
      </w:r>
    </w:p>
    <w:p w14:paraId="585A0C25" w14:textId="03CDF9B0" w:rsidR="00897622" w:rsidRPr="00025E4D" w:rsidRDefault="00A93338" w:rsidP="00025E4D">
      <w:pPr>
        <w:pStyle w:val="ListParagraph"/>
        <w:numPr>
          <w:ilvl w:val="2"/>
          <w:numId w:val="7"/>
        </w:numPr>
        <w:spacing w:after="0" w:line="240" w:lineRule="auto"/>
      </w:pPr>
      <w:proofErr w:type="spellStart"/>
      <w:r>
        <w:t>Krystle</w:t>
      </w:r>
      <w:proofErr w:type="spellEnd"/>
      <w:r>
        <w:t xml:space="preserve"> to pay </w:t>
      </w:r>
      <w:r w:rsidR="00B14C79">
        <w:t xml:space="preserve">bill as soon as </w:t>
      </w:r>
      <w:r>
        <w:t>received</w:t>
      </w:r>
      <w:r w:rsidR="00B63521">
        <w:t>.</w:t>
      </w:r>
    </w:p>
    <w:p w14:paraId="36C773B2" w14:textId="0E677650" w:rsidR="00897622" w:rsidRDefault="00E25EF6" w:rsidP="00897622">
      <w:pPr>
        <w:pStyle w:val="ListParagraph"/>
        <w:numPr>
          <w:ilvl w:val="1"/>
          <w:numId w:val="7"/>
        </w:numPr>
        <w:spacing w:after="0" w:line="240" w:lineRule="auto"/>
      </w:pPr>
      <w:r>
        <w:t>3 and 5-</w:t>
      </w:r>
      <w:r w:rsidR="00897622" w:rsidRPr="00897622">
        <w:t xml:space="preserve">year plans/standards </w:t>
      </w:r>
      <w:r w:rsidR="00897622">
        <w:t>–</w:t>
      </w:r>
      <w:r w:rsidR="00897622" w:rsidRPr="00897622">
        <w:t xml:space="preserve"> </w:t>
      </w:r>
      <w:r w:rsidR="00897622">
        <w:t>the Reserve Study that was performed</w:t>
      </w:r>
      <w:r w:rsidR="00F0023A">
        <w:t xml:space="preserve"> in 2014</w:t>
      </w:r>
      <w:r w:rsidR="00897622">
        <w:t xml:space="preserve"> did not </w:t>
      </w:r>
      <w:r w:rsidR="004C268C">
        <w:t xml:space="preserve">take into account </w:t>
      </w:r>
      <w:r w:rsidR="00897622">
        <w:t xml:space="preserve">anything that was underground. </w:t>
      </w:r>
      <w:r w:rsidR="008F2388">
        <w:t xml:space="preserve">A capital plan needs to be developed for a replacement system.  The </w:t>
      </w:r>
      <w:r w:rsidR="00B14C79">
        <w:t xml:space="preserve">Board needs </w:t>
      </w:r>
      <w:r w:rsidR="004C268C">
        <w:t xml:space="preserve">to </w:t>
      </w:r>
      <w:r w:rsidR="008F2388">
        <w:t xml:space="preserve">make </w:t>
      </w:r>
      <w:r w:rsidR="008F79F0">
        <w:t xml:space="preserve">sure </w:t>
      </w:r>
      <w:r w:rsidR="008F2388">
        <w:t xml:space="preserve">homeowners </w:t>
      </w:r>
      <w:r w:rsidR="008F79F0">
        <w:t xml:space="preserve">are </w:t>
      </w:r>
      <w:r w:rsidR="008F2388">
        <w:t xml:space="preserve">aware that the HOA is operating on an aging system and that there will be upcoming </w:t>
      </w:r>
      <w:r w:rsidR="004C268C">
        <w:t>(reserves vs. special assessment)</w:t>
      </w:r>
      <w:r w:rsidR="008F2388">
        <w:t xml:space="preserve">. Currently the $150,000 in reserves will not cover the replacement of the entire system.  At the annual meeting the facts will </w:t>
      </w:r>
      <w:r w:rsidR="008F79F0">
        <w:t xml:space="preserve">be </w:t>
      </w:r>
      <w:r w:rsidR="008F2388">
        <w:t xml:space="preserve">presented to the membership.  </w:t>
      </w:r>
    </w:p>
    <w:p w14:paraId="69127DA1" w14:textId="58FA9126" w:rsidR="008F79F0" w:rsidRDefault="008F2388" w:rsidP="008F2388">
      <w:pPr>
        <w:pStyle w:val="ListParagraph"/>
        <w:numPr>
          <w:ilvl w:val="2"/>
          <w:numId w:val="7"/>
        </w:numPr>
        <w:spacing w:after="0" w:line="240" w:lineRule="auto"/>
      </w:pPr>
      <w:r>
        <w:rPr>
          <w:u w:val="single"/>
        </w:rPr>
        <w:t xml:space="preserve">Assignment: </w:t>
      </w:r>
      <w:r>
        <w:t xml:space="preserve">GR and Carolyn </w:t>
      </w:r>
      <w:r w:rsidR="008F79F0">
        <w:t xml:space="preserve">and </w:t>
      </w:r>
      <w:proofErr w:type="spellStart"/>
      <w:r w:rsidR="008F79F0">
        <w:t>Krystle</w:t>
      </w:r>
      <w:proofErr w:type="spellEnd"/>
      <w:r w:rsidR="008F79F0">
        <w:t xml:space="preserve"> to work on </w:t>
      </w:r>
      <w:r w:rsidR="00E25EF6">
        <w:t xml:space="preserve">2018 </w:t>
      </w:r>
      <w:r w:rsidR="008F79F0">
        <w:t>budget scenarios</w:t>
      </w:r>
      <w:r w:rsidR="00E25EF6">
        <w:t xml:space="preserve"> related to water systems</w:t>
      </w:r>
      <w:r w:rsidR="00B63521">
        <w:t>.</w:t>
      </w:r>
    </w:p>
    <w:p w14:paraId="61083F0A" w14:textId="0E6A1B1A" w:rsidR="008F2388" w:rsidRPr="00047B2F" w:rsidRDefault="008F79F0" w:rsidP="008F2388">
      <w:pPr>
        <w:pStyle w:val="ListParagraph"/>
        <w:numPr>
          <w:ilvl w:val="2"/>
          <w:numId w:val="7"/>
        </w:numPr>
        <w:spacing w:after="0" w:line="240" w:lineRule="auto"/>
      </w:pPr>
      <w:r>
        <w:rPr>
          <w:u w:val="single"/>
        </w:rPr>
        <w:t>Board member</w:t>
      </w:r>
      <w:r w:rsidR="00B63521">
        <w:rPr>
          <w:u w:val="single"/>
        </w:rPr>
        <w:t>(s</w:t>
      </w:r>
      <w:r w:rsidR="00B63521" w:rsidRPr="00047B2F">
        <w:t>)</w:t>
      </w:r>
      <w:r w:rsidRPr="00047B2F">
        <w:t xml:space="preserve"> </w:t>
      </w:r>
      <w:r w:rsidR="00047B2F">
        <w:t xml:space="preserve">(and possible other committee members) </w:t>
      </w:r>
      <w:r w:rsidRPr="00047B2F">
        <w:t xml:space="preserve">will need to meet with </w:t>
      </w:r>
      <w:proofErr w:type="spellStart"/>
      <w:r w:rsidRPr="00047B2F">
        <w:t>Zancanella</w:t>
      </w:r>
      <w:proofErr w:type="spellEnd"/>
      <w:r w:rsidR="00047B2F">
        <w:t xml:space="preserve"> &amp; Associates</w:t>
      </w:r>
      <w:r w:rsidRPr="00047B2F">
        <w:t xml:space="preserve"> and Alan Leslie to develop plan.</w:t>
      </w:r>
    </w:p>
    <w:p w14:paraId="15573B6E" w14:textId="3C0C3FE5" w:rsidR="008F2388" w:rsidRDefault="008F2388" w:rsidP="008F2388">
      <w:pPr>
        <w:pStyle w:val="ListParagraph"/>
        <w:numPr>
          <w:ilvl w:val="1"/>
          <w:numId w:val="7"/>
        </w:numPr>
        <w:spacing w:after="0" w:line="240" w:lineRule="auto"/>
      </w:pPr>
      <w:r w:rsidRPr="008F2388">
        <w:t>Pump House</w:t>
      </w:r>
      <w:r>
        <w:t xml:space="preserve"> – Holy Cross Report – the amount due to Holy Cross seems to increase during th</w:t>
      </w:r>
      <w:r w:rsidR="00047B2F">
        <w:t xml:space="preserve">e summer/fall months – </w:t>
      </w:r>
      <w:r>
        <w:t xml:space="preserve">due to </w:t>
      </w:r>
      <w:r w:rsidR="00047B2F">
        <w:t xml:space="preserve">lack of rain and therefore use of potable for irrigation, and, probably </w:t>
      </w:r>
      <w:r>
        <w:t xml:space="preserve">lightning.  </w:t>
      </w:r>
      <w:r w:rsidR="008F79F0">
        <w:t xml:space="preserve">Carolyn handed out a Pump House </w:t>
      </w:r>
      <w:r>
        <w:t>Auto Dialer Phone “Crib Sheet</w:t>
      </w:r>
      <w:r w:rsidR="008F79F0">
        <w:t xml:space="preserve">, </w:t>
      </w:r>
      <w:r>
        <w:t>”</w:t>
      </w:r>
      <w:r w:rsidR="008F79F0">
        <w:t xml:space="preserve"> with list of who gets called, how to stop the dialer, and what to do when called</w:t>
      </w:r>
      <w:r>
        <w:t>.</w:t>
      </w:r>
    </w:p>
    <w:p w14:paraId="7443B25A" w14:textId="73821A67" w:rsidR="008F2388" w:rsidRDefault="008F2388" w:rsidP="008F2388">
      <w:pPr>
        <w:pStyle w:val="ListParagraph"/>
        <w:numPr>
          <w:ilvl w:val="0"/>
          <w:numId w:val="7"/>
        </w:numPr>
        <w:spacing w:after="0" w:line="240" w:lineRule="auto"/>
      </w:pPr>
      <w:r>
        <w:t>Irrigation Water:</w:t>
      </w:r>
    </w:p>
    <w:p w14:paraId="641E2519" w14:textId="2B8DE7C5" w:rsidR="008F2388" w:rsidRDefault="008F2388" w:rsidP="008F2388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Tom Hazard has noticed that the </w:t>
      </w:r>
      <w:r w:rsidR="008F79F0">
        <w:t>Irrigation V</w:t>
      </w:r>
      <w:r>
        <w:t>alves on a couple of lots are not working properly.  Tom will present a proposal for work to be completed over the next few years</w:t>
      </w:r>
      <w:r w:rsidR="008F79F0">
        <w:t xml:space="preserve"> – gate valves on mains and irrigation valves on service lines</w:t>
      </w:r>
      <w:r w:rsidR="006679AA">
        <w:t>.</w:t>
      </w:r>
    </w:p>
    <w:p w14:paraId="613BD7F4" w14:textId="123FCD14" w:rsidR="008F2388" w:rsidRDefault="008F2388" w:rsidP="008F2388">
      <w:pPr>
        <w:pStyle w:val="ListParagraph"/>
        <w:numPr>
          <w:ilvl w:val="1"/>
          <w:numId w:val="7"/>
        </w:numPr>
        <w:spacing w:after="0" w:line="240" w:lineRule="auto"/>
      </w:pPr>
      <w:r>
        <w:t>Transfer Fees – the HOA currently does not charge transfer fees</w:t>
      </w:r>
      <w:r w:rsidR="008F79F0">
        <w:t xml:space="preserve">; obvious source of income for replacements to </w:t>
      </w:r>
      <w:r w:rsidR="00047B2F">
        <w:t xml:space="preserve">both water </w:t>
      </w:r>
      <w:r w:rsidR="008F79F0">
        <w:t>system</w:t>
      </w:r>
      <w:r w:rsidR="00047B2F">
        <w:t>s</w:t>
      </w:r>
      <w:r w:rsidR="008F79F0">
        <w:t>.</w:t>
      </w:r>
    </w:p>
    <w:p w14:paraId="1906E247" w14:textId="568898A8" w:rsidR="008F2388" w:rsidRDefault="008F2388" w:rsidP="008F2388">
      <w:pPr>
        <w:pStyle w:val="ListParagraph"/>
        <w:numPr>
          <w:ilvl w:val="2"/>
          <w:numId w:val="7"/>
        </w:numPr>
        <w:spacing w:after="0" w:line="240" w:lineRule="auto"/>
      </w:pPr>
      <w:r>
        <w:rPr>
          <w:u w:val="single"/>
        </w:rPr>
        <w:t xml:space="preserve">Assignment: </w:t>
      </w:r>
      <w:r>
        <w:t xml:space="preserve">Carolyn to talk with </w:t>
      </w:r>
      <w:proofErr w:type="spellStart"/>
      <w:r>
        <w:t>Roshni</w:t>
      </w:r>
      <w:proofErr w:type="spellEnd"/>
      <w:r w:rsidR="008F79F0">
        <w:t xml:space="preserve">, and real estate agents for lots currently for sale or under contract, </w:t>
      </w:r>
      <w:r>
        <w:t xml:space="preserve">to see what other subdivisions charge for transfer fees. </w:t>
      </w:r>
    </w:p>
    <w:p w14:paraId="6E87384C" w14:textId="25B9E9B2" w:rsidR="008F2388" w:rsidRDefault="008F2388" w:rsidP="008F2388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Carol &amp; Peter presented the cost for them to change out their </w:t>
      </w:r>
      <w:r w:rsidR="00047B2F">
        <w:t xml:space="preserve">irrigation </w:t>
      </w:r>
      <w:r>
        <w:t>valve.  2 hours’ time for the excavator = $290.00; 2.5 hours at $40.00/hour to replace the valve = $</w:t>
      </w:r>
      <w:r w:rsidR="002A5E51">
        <w:t xml:space="preserve">100.00; parts = $52.74; total amount = $442.74.  </w:t>
      </w:r>
      <w:r>
        <w:t>GR motioned for a check to be issued to Carol &amp; Peter to reimburse them for the costs of $442.74</w:t>
      </w:r>
      <w:proofErr w:type="gramStart"/>
      <w:r>
        <w:t>;</w:t>
      </w:r>
      <w:proofErr w:type="gramEnd"/>
      <w:r>
        <w:t xml:space="preserve"> </w:t>
      </w:r>
      <w:r w:rsidR="002A5E51">
        <w:t>Mimi second.</w:t>
      </w:r>
      <w:r w:rsidR="00047B2F">
        <w:t xml:space="preserve">  All agreed.</w:t>
      </w:r>
    </w:p>
    <w:p w14:paraId="0FB8E78C" w14:textId="792BE97C" w:rsidR="002A5E51" w:rsidRDefault="002A5E51" w:rsidP="002A5E51">
      <w:pPr>
        <w:pStyle w:val="ListParagraph"/>
        <w:numPr>
          <w:ilvl w:val="2"/>
          <w:numId w:val="7"/>
        </w:numPr>
        <w:spacing w:after="0" w:line="240" w:lineRule="auto"/>
      </w:pPr>
      <w:r>
        <w:rPr>
          <w:u w:val="single"/>
        </w:rPr>
        <w:t xml:space="preserve">Assignment: </w:t>
      </w:r>
      <w:r>
        <w:t>Krystle to issue a check to Peter and Carol for $442.74.</w:t>
      </w:r>
    </w:p>
    <w:p w14:paraId="4F567B07" w14:textId="2F1684FC" w:rsidR="002A5E51" w:rsidRDefault="002A5E51" w:rsidP="002A5E51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Cross Connection Board Resolution – the Board wants a </w:t>
      </w:r>
      <w:r w:rsidR="00047B2F">
        <w:t xml:space="preserve">policy requiring testable back flow preventer for every lot that has </w:t>
      </w:r>
      <w:r>
        <w:t>a potential for cross contam</w:t>
      </w:r>
      <w:r w:rsidR="00047B2F">
        <w:t>ination</w:t>
      </w:r>
      <w:r>
        <w:t xml:space="preserve">.  </w:t>
      </w:r>
      <w:r w:rsidR="00047B2F">
        <w:t xml:space="preserve">The Board now understands that this is </w:t>
      </w:r>
      <w:proofErr w:type="gramStart"/>
      <w:r w:rsidR="00047B2F">
        <w:t>not just homes</w:t>
      </w:r>
      <w:proofErr w:type="gramEnd"/>
      <w:r w:rsidR="00047B2F">
        <w:t xml:space="preserve"> with dual systems.  </w:t>
      </w:r>
      <w:r>
        <w:t>If the</w:t>
      </w:r>
      <w:r w:rsidR="006679AA">
        <w:t xml:space="preserve"> owner of a dual system</w:t>
      </w:r>
      <w:r>
        <w:t xml:space="preserve"> can’t prove that the </w:t>
      </w:r>
      <w:r>
        <w:lastRenderedPageBreak/>
        <w:t>backflow device is in place and has been tested</w:t>
      </w:r>
      <w:r w:rsidR="006679AA">
        <w:t>,</w:t>
      </w:r>
      <w:r w:rsidR="00047B2F">
        <w:t xml:space="preserve"> the</w:t>
      </w:r>
      <w:r>
        <w:t>n the homeowner will be locked out of the irrigation system</w:t>
      </w:r>
      <w:r w:rsidR="00047B2F">
        <w:t xml:space="preserve"> in Spring of 2018</w:t>
      </w:r>
      <w:r>
        <w:t xml:space="preserve">.  </w:t>
      </w:r>
      <w:r w:rsidR="006679AA">
        <w:t>If the owner of a lot with an underground potable system – even if not a dual system using ditch water too – the owner will be fined.</w:t>
      </w:r>
    </w:p>
    <w:p w14:paraId="07E99608" w14:textId="770A4730" w:rsidR="002A5E51" w:rsidRDefault="002A5E51" w:rsidP="002A5E51">
      <w:pPr>
        <w:pStyle w:val="ListParagraph"/>
        <w:numPr>
          <w:ilvl w:val="2"/>
          <w:numId w:val="7"/>
        </w:numPr>
        <w:spacing w:after="0" w:line="240" w:lineRule="auto"/>
      </w:pPr>
      <w:r>
        <w:rPr>
          <w:u w:val="single"/>
        </w:rPr>
        <w:t>Assignment:</w:t>
      </w:r>
      <w:r>
        <w:t xml:space="preserve"> Carolyn to work on draft resolution</w:t>
      </w:r>
      <w:r w:rsidR="00047B2F">
        <w:t xml:space="preserve"> and get to Jeff for legal review</w:t>
      </w:r>
      <w:r>
        <w:t>.</w:t>
      </w:r>
    </w:p>
    <w:p w14:paraId="63F46D67" w14:textId="05E51CDB" w:rsidR="002A5E51" w:rsidRDefault="002A5E51" w:rsidP="002A5E51">
      <w:pPr>
        <w:pStyle w:val="ListParagraph"/>
        <w:numPr>
          <w:ilvl w:val="2"/>
          <w:numId w:val="7"/>
        </w:numPr>
        <w:spacing w:after="0" w:line="240" w:lineRule="auto"/>
      </w:pPr>
      <w:r>
        <w:rPr>
          <w:u w:val="single"/>
        </w:rPr>
        <w:t xml:space="preserve">Assignment: </w:t>
      </w:r>
      <w:r>
        <w:t>Tom Haza</w:t>
      </w:r>
      <w:r w:rsidR="00597562">
        <w:t>rd to present at annual meeting, with Alan Leslie, if Alan can attend.</w:t>
      </w:r>
    </w:p>
    <w:p w14:paraId="2CD86D48" w14:textId="237A2AE3" w:rsidR="00597562" w:rsidRDefault="00597562" w:rsidP="002A5E51">
      <w:pPr>
        <w:pStyle w:val="ListParagraph"/>
        <w:numPr>
          <w:ilvl w:val="2"/>
          <w:numId w:val="7"/>
        </w:numPr>
        <w:spacing w:after="0" w:line="240" w:lineRule="auto"/>
      </w:pPr>
      <w:r>
        <w:rPr>
          <w:u w:val="single"/>
        </w:rPr>
        <w:t>Assignment:</w:t>
      </w:r>
      <w:r>
        <w:t xml:space="preserve">  Tom and Carolyn to meet with Alan.</w:t>
      </w:r>
    </w:p>
    <w:p w14:paraId="0F18CFD8" w14:textId="77777777" w:rsidR="002A5E51" w:rsidRDefault="002A5E51" w:rsidP="002A5E51">
      <w:pPr>
        <w:pStyle w:val="ListParagraph"/>
        <w:numPr>
          <w:ilvl w:val="0"/>
          <w:numId w:val="7"/>
        </w:numPr>
        <w:spacing w:after="0" w:line="240" w:lineRule="auto"/>
      </w:pPr>
      <w:r>
        <w:t>Lawyer Update:</w:t>
      </w:r>
    </w:p>
    <w:p w14:paraId="5FD18371" w14:textId="221C24CC" w:rsidR="002A5E51" w:rsidRDefault="00597562" w:rsidP="002A5E51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“Bandit Trail” </w:t>
      </w:r>
      <w:r w:rsidR="002A5E51">
        <w:t xml:space="preserve">Easement discussion – any changes to the easement need to be approved by all 4 </w:t>
      </w:r>
      <w:r>
        <w:t xml:space="preserve">affected </w:t>
      </w:r>
      <w:r w:rsidR="002A5E51">
        <w:t xml:space="preserve">lot owners– Gault, Phillips, McLean and Trombatore.   </w:t>
      </w:r>
      <w:r w:rsidR="006679AA">
        <w:t>L</w:t>
      </w:r>
      <w:r w:rsidR="002A5E51">
        <w:t xml:space="preserve">anguage </w:t>
      </w:r>
      <w:r w:rsidR="006679AA">
        <w:t xml:space="preserve">has been added to </w:t>
      </w:r>
      <w:r w:rsidR="002A5E51">
        <w:t xml:space="preserve">the agreement </w:t>
      </w:r>
      <w:r w:rsidR="006679AA">
        <w:t xml:space="preserve">so that </w:t>
      </w:r>
      <w:r w:rsidR="002A5E51">
        <w:t xml:space="preserve">the </w:t>
      </w:r>
      <w:r>
        <w:t xml:space="preserve">4 </w:t>
      </w:r>
      <w:r w:rsidR="002A5E51">
        <w:t xml:space="preserve">homeowners </w:t>
      </w:r>
      <w:r w:rsidR="006679AA">
        <w:t xml:space="preserve">– not </w:t>
      </w:r>
      <w:r w:rsidR="002A5E51">
        <w:t xml:space="preserve">the Board </w:t>
      </w:r>
      <w:r w:rsidR="006679AA">
        <w:t xml:space="preserve">- </w:t>
      </w:r>
      <w:r w:rsidR="002A5E51">
        <w:t>decide who</w:t>
      </w:r>
      <w:r w:rsidR="006679AA">
        <w:t xml:space="preserve">, other than HOA members and guests, </w:t>
      </w:r>
      <w:r w:rsidR="002A5E51">
        <w:t>is allowed to use the</w:t>
      </w:r>
      <w:r w:rsidR="006679AA">
        <w:t xml:space="preserve"> easement</w:t>
      </w:r>
      <w:r w:rsidR="002A5E51">
        <w:t xml:space="preserve">.  </w:t>
      </w:r>
    </w:p>
    <w:p w14:paraId="70E8600D" w14:textId="08DA38E3" w:rsidR="002A5E51" w:rsidRDefault="002A5E51" w:rsidP="002A5E51">
      <w:pPr>
        <w:pStyle w:val="ListParagraph"/>
        <w:numPr>
          <w:ilvl w:val="1"/>
          <w:numId w:val="7"/>
        </w:numPr>
        <w:spacing w:after="0" w:line="240" w:lineRule="auto"/>
      </w:pPr>
      <w:r>
        <w:t>Insurance – Jeff is working</w:t>
      </w:r>
      <w:r w:rsidR="006679AA">
        <w:t xml:space="preserve"> with insurance company and will discuss </w:t>
      </w:r>
      <w:r w:rsidR="00597562">
        <w:t xml:space="preserve">the “additional </w:t>
      </w:r>
      <w:proofErr w:type="spellStart"/>
      <w:r w:rsidR="00597562">
        <w:t>insureds</w:t>
      </w:r>
      <w:proofErr w:type="spellEnd"/>
      <w:r w:rsidR="00597562">
        <w:t xml:space="preserve">” issue </w:t>
      </w:r>
      <w:r w:rsidR="006679AA">
        <w:t>with lot owners.</w:t>
      </w:r>
    </w:p>
    <w:p w14:paraId="7982266F" w14:textId="77777777" w:rsidR="002A5E51" w:rsidRDefault="002A5E51" w:rsidP="002A5E51">
      <w:pPr>
        <w:pStyle w:val="ListParagraph"/>
        <w:numPr>
          <w:ilvl w:val="0"/>
          <w:numId w:val="7"/>
        </w:numPr>
        <w:spacing w:after="0" w:line="240" w:lineRule="auto"/>
      </w:pPr>
      <w:r>
        <w:t>Engineer Update</w:t>
      </w:r>
    </w:p>
    <w:p w14:paraId="2007A528" w14:textId="36C51E41" w:rsidR="00B675FB" w:rsidRDefault="002A5E51" w:rsidP="002A5E51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Bill that was in question was for time that </w:t>
      </w:r>
      <w:r w:rsidR="00597562">
        <w:t xml:space="preserve">Tom </w:t>
      </w:r>
      <w:proofErr w:type="spellStart"/>
      <w:r>
        <w:t>Zancanella</w:t>
      </w:r>
      <w:proofErr w:type="spellEnd"/>
      <w:r>
        <w:t xml:space="preserve"> spent with Jeff to work on updating </w:t>
      </w:r>
      <w:r w:rsidR="006679AA">
        <w:t xml:space="preserve">DNR/DWR/SEO </w:t>
      </w:r>
      <w:r>
        <w:t>regarding the ET/Septic systems</w:t>
      </w:r>
      <w:r w:rsidR="006679AA">
        <w:t>, as required by Court decrees.  The bill, however, appeared to be the Engineer talking with SEO</w:t>
      </w:r>
      <w:r w:rsidR="00B675FB">
        <w:t>.  All resolved now</w:t>
      </w:r>
    </w:p>
    <w:p w14:paraId="0137C50F" w14:textId="2F5E877B" w:rsidR="004C268C" w:rsidRDefault="00B675FB" w:rsidP="002A5E51">
      <w:pPr>
        <w:pStyle w:val="ListParagraph"/>
        <w:numPr>
          <w:ilvl w:val="1"/>
          <w:numId w:val="7"/>
        </w:numPr>
        <w:spacing w:after="0" w:line="240" w:lineRule="auto"/>
      </w:pPr>
      <w:r>
        <w:t>No response yet from CDPHE on Design Review and new Entry Point.</w:t>
      </w:r>
    </w:p>
    <w:p w14:paraId="4BF6A5CC" w14:textId="461A87E0" w:rsidR="004C268C" w:rsidRDefault="004C268C" w:rsidP="00BC4B39">
      <w:pPr>
        <w:pStyle w:val="ListParagraph"/>
        <w:numPr>
          <w:ilvl w:val="0"/>
          <w:numId w:val="7"/>
        </w:numPr>
      </w:pPr>
      <w:r>
        <w:t>Potential Property Managers</w:t>
      </w:r>
    </w:p>
    <w:p w14:paraId="50436F88" w14:textId="33AAFF37" w:rsidR="004C268C" w:rsidRDefault="004C268C" w:rsidP="004C268C">
      <w:pPr>
        <w:pStyle w:val="ListParagraph"/>
        <w:numPr>
          <w:ilvl w:val="1"/>
          <w:numId w:val="7"/>
        </w:numPr>
      </w:pPr>
      <w:proofErr w:type="gramStart"/>
      <w:r>
        <w:t xml:space="preserve">Keith </w:t>
      </w:r>
      <w:proofErr w:type="spellStart"/>
      <w:r w:rsidR="00B675FB">
        <w:t>Edquist</w:t>
      </w:r>
      <w:proofErr w:type="spellEnd"/>
      <w:r w:rsidR="00B675FB">
        <w:t xml:space="preserve"> (</w:t>
      </w:r>
      <w:proofErr w:type="spellStart"/>
      <w:r w:rsidR="00B675FB">
        <w:t>Edquist</w:t>
      </w:r>
      <w:proofErr w:type="spellEnd"/>
      <w:r w:rsidR="00B675FB">
        <w:t xml:space="preserve"> Management) </w:t>
      </w:r>
      <w:r>
        <w:t>was recommend</w:t>
      </w:r>
      <w:r w:rsidR="00BD1455">
        <w:t>ed</w:t>
      </w:r>
      <w:r>
        <w:t xml:space="preserve"> by Tom Hazard and John McDermott</w:t>
      </w:r>
      <w:proofErr w:type="gramEnd"/>
      <w:r>
        <w:t xml:space="preserve">.  His </w:t>
      </w:r>
      <w:r w:rsidR="00B675FB">
        <w:t xml:space="preserve">fee </w:t>
      </w:r>
      <w:r>
        <w:t xml:space="preserve">is $800.00/month – which would require an increase of $50.00/quarter in dues.  Keith’s quote is based on Krystle continuing to do the bookkeeping.  Carolyn </w:t>
      </w:r>
      <w:r w:rsidR="00597562">
        <w:t xml:space="preserve">estimated that she </w:t>
      </w:r>
      <w:r>
        <w:t>spen</w:t>
      </w:r>
      <w:r w:rsidR="00B675FB">
        <w:t xml:space="preserve">t, on average, up to </w:t>
      </w:r>
      <w:r>
        <w:t>20 hours/week on HOA related items</w:t>
      </w:r>
      <w:r w:rsidR="00B675FB">
        <w:t xml:space="preserve"> during 2017</w:t>
      </w:r>
      <w:r>
        <w:t xml:space="preserve">.  At the annual meeting the Board will ask the membership to approve the hiring of a property management company and allow the Board to determine who will be hired.  </w:t>
      </w:r>
    </w:p>
    <w:p w14:paraId="2C75A62B" w14:textId="39D0AC13" w:rsidR="004C268C" w:rsidRDefault="004C268C" w:rsidP="004C268C">
      <w:pPr>
        <w:pStyle w:val="ListParagraph"/>
        <w:numPr>
          <w:ilvl w:val="2"/>
          <w:numId w:val="7"/>
        </w:numPr>
      </w:pPr>
      <w:r>
        <w:rPr>
          <w:u w:val="single"/>
        </w:rPr>
        <w:t>Assignment:</w:t>
      </w:r>
      <w:r w:rsidRPr="00BD1455">
        <w:t xml:space="preserve"> </w:t>
      </w:r>
      <w:r>
        <w:t>Mimi to contact additional property management companies.</w:t>
      </w:r>
    </w:p>
    <w:p w14:paraId="0B52C9C0" w14:textId="549A9E3F" w:rsidR="004C268C" w:rsidRDefault="004C268C" w:rsidP="004C268C">
      <w:pPr>
        <w:pStyle w:val="ListParagraph"/>
        <w:numPr>
          <w:ilvl w:val="2"/>
          <w:numId w:val="7"/>
        </w:numPr>
      </w:pPr>
      <w:r>
        <w:rPr>
          <w:u w:val="single"/>
        </w:rPr>
        <w:t>Assignment:</w:t>
      </w:r>
      <w:r>
        <w:t xml:space="preserve"> </w:t>
      </w:r>
      <w:r w:rsidRPr="004C268C">
        <w:t>Carolyn to contact Keith’s references.</w:t>
      </w:r>
    </w:p>
    <w:p w14:paraId="5AB585A4" w14:textId="420DAA09" w:rsidR="004C268C" w:rsidRDefault="004C268C" w:rsidP="004C268C">
      <w:pPr>
        <w:pStyle w:val="ListParagraph"/>
        <w:numPr>
          <w:ilvl w:val="2"/>
          <w:numId w:val="7"/>
        </w:numPr>
      </w:pPr>
      <w:r>
        <w:rPr>
          <w:u w:val="single"/>
        </w:rPr>
        <w:t>Assignment:</w:t>
      </w:r>
      <w:r>
        <w:t xml:space="preserve"> Board </w:t>
      </w:r>
      <w:r w:rsidR="00597562">
        <w:t xml:space="preserve">committee </w:t>
      </w:r>
      <w:r>
        <w:t>to interview potential property management companies.</w:t>
      </w:r>
    </w:p>
    <w:p w14:paraId="16331C15" w14:textId="593FDE2F" w:rsidR="004C268C" w:rsidRDefault="004C268C" w:rsidP="004C268C">
      <w:pPr>
        <w:pStyle w:val="ListParagraph"/>
        <w:numPr>
          <w:ilvl w:val="0"/>
          <w:numId w:val="7"/>
        </w:numPr>
      </w:pPr>
      <w:r>
        <w:t>Financials</w:t>
      </w:r>
    </w:p>
    <w:p w14:paraId="41C90E8C" w14:textId="063977E9" w:rsidR="004C268C" w:rsidRDefault="004C268C" w:rsidP="004C268C">
      <w:pPr>
        <w:pStyle w:val="ListParagraph"/>
        <w:numPr>
          <w:ilvl w:val="1"/>
          <w:numId w:val="7"/>
        </w:numPr>
      </w:pPr>
      <w:r>
        <w:t xml:space="preserve">Krystle Beattie presented the 2018 proposed budget.  The Board wants Krystle to show a negative net income to membership so that they understand the effects of the irrigation system, attorney fees, cost of hiring a property manager, etc. </w:t>
      </w:r>
      <w:r w:rsidR="00B675FB">
        <w:t>The budget presentation needs to include reallocation of current dues vs. increasing HOA fees.</w:t>
      </w:r>
    </w:p>
    <w:p w14:paraId="67D27CA5" w14:textId="3A5C5F98" w:rsidR="00E25EF6" w:rsidRDefault="00047B2F" w:rsidP="00E25EF6">
      <w:pPr>
        <w:pStyle w:val="ListParagraph"/>
        <w:numPr>
          <w:ilvl w:val="2"/>
          <w:numId w:val="7"/>
        </w:numPr>
      </w:pPr>
      <w:r>
        <w:t xml:space="preserve">GR and </w:t>
      </w:r>
      <w:proofErr w:type="spellStart"/>
      <w:r w:rsidR="00597562">
        <w:t>Krystle</w:t>
      </w:r>
      <w:proofErr w:type="spellEnd"/>
      <w:r w:rsidR="00597562">
        <w:t xml:space="preserve"> and </w:t>
      </w:r>
      <w:r>
        <w:t>Carolyn to work on 2018 budget scenarios.</w:t>
      </w:r>
    </w:p>
    <w:p w14:paraId="43B32A76" w14:textId="40E6B5E2" w:rsidR="004C268C" w:rsidRDefault="004C268C" w:rsidP="004C268C">
      <w:pPr>
        <w:pStyle w:val="ListParagraph"/>
        <w:numPr>
          <w:ilvl w:val="0"/>
          <w:numId w:val="7"/>
        </w:numPr>
      </w:pPr>
      <w:r>
        <w:t>Annual Meeting</w:t>
      </w:r>
    </w:p>
    <w:p w14:paraId="4B70C948" w14:textId="216123EB" w:rsidR="004C268C" w:rsidRDefault="004C268C" w:rsidP="004C268C">
      <w:pPr>
        <w:pStyle w:val="ListParagraph"/>
        <w:numPr>
          <w:ilvl w:val="1"/>
          <w:numId w:val="7"/>
        </w:numPr>
      </w:pPr>
      <w:r>
        <w:t>Draft Agenda – Carolyn handed out</w:t>
      </w:r>
    </w:p>
    <w:p w14:paraId="064F0AE2" w14:textId="0F8A0DDD" w:rsidR="004C268C" w:rsidRDefault="004C268C" w:rsidP="004C268C">
      <w:pPr>
        <w:pStyle w:val="ListParagraph"/>
        <w:numPr>
          <w:ilvl w:val="1"/>
          <w:numId w:val="7"/>
        </w:numPr>
      </w:pPr>
      <w:r>
        <w:t>Reporting responsibilities</w:t>
      </w:r>
      <w:r w:rsidR="00B675FB">
        <w:t xml:space="preserve"> for Annual Meeting</w:t>
      </w:r>
      <w:r>
        <w:t xml:space="preserve"> –</w:t>
      </w:r>
      <w:r w:rsidR="002E6630">
        <w:t xml:space="preserve"> </w:t>
      </w:r>
      <w:r>
        <w:t xml:space="preserve">not </w:t>
      </w:r>
      <w:r w:rsidR="002E6630">
        <w:t xml:space="preserve">fully </w:t>
      </w:r>
      <w:r>
        <w:t>discu</w:t>
      </w:r>
      <w:r w:rsidR="002E6630">
        <w:t>ssed</w:t>
      </w:r>
      <w:r w:rsidR="00B63521">
        <w:t xml:space="preserve">.  </w:t>
      </w:r>
      <w:r w:rsidR="002E6630">
        <w:t xml:space="preserve">Board decided:  </w:t>
      </w:r>
      <w:r w:rsidR="00B63521">
        <w:t>Mimi will</w:t>
      </w:r>
      <w:r w:rsidR="002E6630">
        <w:t xml:space="preserve"> work with </w:t>
      </w:r>
      <w:proofErr w:type="spellStart"/>
      <w:r w:rsidR="00B63521">
        <w:t>Krystle</w:t>
      </w:r>
      <w:proofErr w:type="spellEnd"/>
      <w:r w:rsidR="00B63521">
        <w:t xml:space="preserve"> </w:t>
      </w:r>
      <w:r w:rsidR="002E6630">
        <w:t xml:space="preserve">on </w:t>
      </w:r>
      <w:r w:rsidR="00B63521">
        <w:t xml:space="preserve">sign-in; GR will </w:t>
      </w:r>
      <w:r w:rsidR="002E6630">
        <w:t xml:space="preserve">be responsible for financial discussion with </w:t>
      </w:r>
      <w:proofErr w:type="spellStart"/>
      <w:r w:rsidR="002E6630">
        <w:t>Krystle</w:t>
      </w:r>
      <w:proofErr w:type="spellEnd"/>
      <w:r w:rsidR="002E6630">
        <w:t>. Peter will present with Carolyn on potable water and CDPHE enforcement.</w:t>
      </w:r>
    </w:p>
    <w:p w14:paraId="6AF6CA35" w14:textId="3E4292A1" w:rsidR="00B63521" w:rsidRDefault="00B675FB" w:rsidP="00B63521">
      <w:pPr>
        <w:pStyle w:val="ListParagraph"/>
        <w:numPr>
          <w:ilvl w:val="1"/>
          <w:numId w:val="7"/>
        </w:numPr>
      </w:pPr>
      <w:r>
        <w:t>Refreshment p</w:t>
      </w:r>
      <w:r w:rsidR="004C268C">
        <w:t>urchase and set up responsibilities – did not discus</w:t>
      </w:r>
      <w:r w:rsidR="00B63521">
        <w:t>s</w:t>
      </w:r>
    </w:p>
    <w:p w14:paraId="2BCB3EA1" w14:textId="1AFFFEEF" w:rsidR="00B63521" w:rsidRDefault="00B63521" w:rsidP="00B63521">
      <w:pPr>
        <w:pStyle w:val="ListParagraph"/>
        <w:numPr>
          <w:ilvl w:val="1"/>
          <w:numId w:val="7"/>
        </w:numPr>
      </w:pPr>
      <w:r>
        <w:t xml:space="preserve">Assignment:  Carolyn and </w:t>
      </w:r>
      <w:proofErr w:type="spellStart"/>
      <w:r>
        <w:t>Krystle</w:t>
      </w:r>
      <w:proofErr w:type="spellEnd"/>
      <w:r>
        <w:t xml:space="preserve"> to finish prep fo</w:t>
      </w:r>
      <w:r w:rsidR="002E6630">
        <w:t>r Annual Meeting and involve Boa</w:t>
      </w:r>
      <w:r>
        <w:t>rd Members as necessary.</w:t>
      </w:r>
    </w:p>
    <w:p w14:paraId="17824C78" w14:textId="27328225" w:rsidR="004C268C" w:rsidRDefault="004C268C" w:rsidP="004C268C">
      <w:pPr>
        <w:pStyle w:val="ListParagraph"/>
        <w:numPr>
          <w:ilvl w:val="0"/>
          <w:numId w:val="7"/>
        </w:numPr>
      </w:pPr>
      <w:r>
        <w:lastRenderedPageBreak/>
        <w:t>Approval of September 20</w:t>
      </w:r>
      <w:r w:rsidRPr="004C268C">
        <w:rPr>
          <w:vertAlign w:val="superscript"/>
        </w:rPr>
        <w:t>th</w:t>
      </w:r>
      <w:r>
        <w:t xml:space="preserve">, 2017 minutes – Carolyn handed out draft but a vote was not conducted. </w:t>
      </w:r>
      <w:r w:rsidR="00B675FB">
        <w:t>Therefore, tabled.</w:t>
      </w:r>
    </w:p>
    <w:p w14:paraId="4376FD92" w14:textId="0310930F" w:rsidR="00781DF3" w:rsidRDefault="004C268C" w:rsidP="00BC4B39">
      <w:pPr>
        <w:pStyle w:val="ListParagraph"/>
        <w:numPr>
          <w:ilvl w:val="0"/>
          <w:numId w:val="7"/>
        </w:numPr>
      </w:pPr>
      <w:r>
        <w:t>Adjournment at 9:45</w:t>
      </w:r>
      <w:r w:rsidR="00BC4B39">
        <w:t>pm</w:t>
      </w:r>
    </w:p>
    <w:sectPr w:rsidR="00781DF3" w:rsidSect="00575146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DD245" w14:textId="77777777" w:rsidR="00597562" w:rsidRDefault="00597562" w:rsidP="00CE59D0">
      <w:pPr>
        <w:spacing w:after="0" w:line="240" w:lineRule="auto"/>
      </w:pPr>
      <w:r>
        <w:separator/>
      </w:r>
    </w:p>
  </w:endnote>
  <w:endnote w:type="continuationSeparator" w:id="0">
    <w:p w14:paraId="3A2577EF" w14:textId="77777777" w:rsidR="00597562" w:rsidRDefault="00597562" w:rsidP="00CE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921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0AD40" w14:textId="77777777" w:rsidR="00597562" w:rsidRDefault="005975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6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7361EA" w14:textId="77777777" w:rsidR="00597562" w:rsidRDefault="0059756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B2C74" w14:textId="77777777" w:rsidR="00597562" w:rsidRDefault="00597562" w:rsidP="00CE59D0">
      <w:pPr>
        <w:spacing w:after="0" w:line="240" w:lineRule="auto"/>
      </w:pPr>
      <w:r>
        <w:separator/>
      </w:r>
    </w:p>
  </w:footnote>
  <w:footnote w:type="continuationSeparator" w:id="0">
    <w:p w14:paraId="6AFD8CF9" w14:textId="77777777" w:rsidR="00597562" w:rsidRDefault="00597562" w:rsidP="00CE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66AF"/>
    <w:multiLevelType w:val="hybridMultilevel"/>
    <w:tmpl w:val="4588EF1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1BF8"/>
    <w:multiLevelType w:val="hybridMultilevel"/>
    <w:tmpl w:val="3CAAA862"/>
    <w:lvl w:ilvl="0" w:tplc="42E485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6433E"/>
    <w:multiLevelType w:val="hybridMultilevel"/>
    <w:tmpl w:val="8432E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22524"/>
    <w:multiLevelType w:val="hybridMultilevel"/>
    <w:tmpl w:val="CA98B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079B1"/>
    <w:multiLevelType w:val="hybridMultilevel"/>
    <w:tmpl w:val="733E849E"/>
    <w:lvl w:ilvl="0" w:tplc="070478FA">
      <w:start w:val="1"/>
      <w:numFmt w:val="upp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57B32"/>
    <w:multiLevelType w:val="hybridMultilevel"/>
    <w:tmpl w:val="23A6DF8A"/>
    <w:lvl w:ilvl="0" w:tplc="48F4320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C093908"/>
    <w:multiLevelType w:val="hybridMultilevel"/>
    <w:tmpl w:val="4BAEC7BE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E2377"/>
    <w:multiLevelType w:val="hybridMultilevel"/>
    <w:tmpl w:val="9A009D5A"/>
    <w:lvl w:ilvl="0" w:tplc="F984FE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E0571"/>
    <w:multiLevelType w:val="hybridMultilevel"/>
    <w:tmpl w:val="1CE015C4"/>
    <w:lvl w:ilvl="0" w:tplc="510CD21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06F6F"/>
    <w:multiLevelType w:val="hybridMultilevel"/>
    <w:tmpl w:val="CA98B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41538"/>
    <w:multiLevelType w:val="hybridMultilevel"/>
    <w:tmpl w:val="FE1E85DA"/>
    <w:lvl w:ilvl="0" w:tplc="74543E5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63E0249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B6D56"/>
    <w:multiLevelType w:val="hybridMultilevel"/>
    <w:tmpl w:val="EAB4B74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15364"/>
    <w:multiLevelType w:val="hybridMultilevel"/>
    <w:tmpl w:val="AA8C6A8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96E44"/>
    <w:multiLevelType w:val="hybridMultilevel"/>
    <w:tmpl w:val="86504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6756B"/>
    <w:multiLevelType w:val="hybridMultilevel"/>
    <w:tmpl w:val="DDC46202"/>
    <w:lvl w:ilvl="0" w:tplc="6AEEA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110CF74">
      <w:start w:val="1"/>
      <w:numFmt w:val="lowerLetter"/>
      <w:lvlText w:val="%2."/>
      <w:lvlJc w:val="left"/>
      <w:pPr>
        <w:ind w:left="1530" w:hanging="360"/>
      </w:pPr>
      <w:rPr>
        <w:b w:val="0"/>
      </w:rPr>
    </w:lvl>
    <w:lvl w:ilvl="2" w:tplc="ED0EC870">
      <w:start w:val="1"/>
      <w:numFmt w:val="lowerRoman"/>
      <w:lvlText w:val="%3."/>
      <w:lvlJc w:val="left"/>
      <w:pPr>
        <w:ind w:left="2340" w:hanging="360"/>
      </w:pPr>
      <w:rPr>
        <w:rFonts w:hint="default"/>
        <w:i/>
      </w:rPr>
    </w:lvl>
    <w:lvl w:ilvl="3" w:tplc="ED0EC870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63D93"/>
    <w:multiLevelType w:val="hybridMultilevel"/>
    <w:tmpl w:val="9CDAF4C8"/>
    <w:lvl w:ilvl="0" w:tplc="E8D0057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76D21A04"/>
    <w:multiLevelType w:val="hybridMultilevel"/>
    <w:tmpl w:val="9E0CD1DE"/>
    <w:lvl w:ilvl="0" w:tplc="3544F37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7"/>
  </w:num>
  <w:num w:numId="5">
    <w:abstractNumId w:val="13"/>
  </w:num>
  <w:num w:numId="6">
    <w:abstractNumId w:val="5"/>
  </w:num>
  <w:num w:numId="7">
    <w:abstractNumId w:val="14"/>
  </w:num>
  <w:num w:numId="8">
    <w:abstractNumId w:val="4"/>
  </w:num>
  <w:num w:numId="9">
    <w:abstractNumId w:val="1"/>
  </w:num>
  <w:num w:numId="10">
    <w:abstractNumId w:val="15"/>
  </w:num>
  <w:num w:numId="11">
    <w:abstractNumId w:val="8"/>
  </w:num>
  <w:num w:numId="12">
    <w:abstractNumId w:val="11"/>
  </w:num>
  <w:num w:numId="13">
    <w:abstractNumId w:val="0"/>
  </w:num>
  <w:num w:numId="14">
    <w:abstractNumId w:val="12"/>
  </w:num>
  <w:num w:numId="15">
    <w:abstractNumId w:val="10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FF"/>
    <w:rsid w:val="00005011"/>
    <w:rsid w:val="00025E4D"/>
    <w:rsid w:val="00034EFB"/>
    <w:rsid w:val="00040C7E"/>
    <w:rsid w:val="00047B2F"/>
    <w:rsid w:val="00062DD8"/>
    <w:rsid w:val="000760A6"/>
    <w:rsid w:val="00082BBE"/>
    <w:rsid w:val="00096B89"/>
    <w:rsid w:val="000A0FA3"/>
    <w:rsid w:val="000B6BE0"/>
    <w:rsid w:val="000C023A"/>
    <w:rsid w:val="000C68B7"/>
    <w:rsid w:val="000C75FF"/>
    <w:rsid w:val="000D74A0"/>
    <w:rsid w:val="000D7841"/>
    <w:rsid w:val="000E5B03"/>
    <w:rsid w:val="000F7F55"/>
    <w:rsid w:val="001031FC"/>
    <w:rsid w:val="00135518"/>
    <w:rsid w:val="00176E69"/>
    <w:rsid w:val="00197313"/>
    <w:rsid w:val="001A335C"/>
    <w:rsid w:val="001B5BFB"/>
    <w:rsid w:val="001C538B"/>
    <w:rsid w:val="001C66DA"/>
    <w:rsid w:val="001E32FB"/>
    <w:rsid w:val="001E5685"/>
    <w:rsid w:val="001E7E93"/>
    <w:rsid w:val="001F27CA"/>
    <w:rsid w:val="001F4419"/>
    <w:rsid w:val="00207847"/>
    <w:rsid w:val="0021126B"/>
    <w:rsid w:val="00212CAB"/>
    <w:rsid w:val="0021565C"/>
    <w:rsid w:val="00221CF1"/>
    <w:rsid w:val="00221E79"/>
    <w:rsid w:val="00226F6F"/>
    <w:rsid w:val="00246B7D"/>
    <w:rsid w:val="00247867"/>
    <w:rsid w:val="00256896"/>
    <w:rsid w:val="002750CD"/>
    <w:rsid w:val="00281F04"/>
    <w:rsid w:val="00283D8D"/>
    <w:rsid w:val="00284171"/>
    <w:rsid w:val="002A5E51"/>
    <w:rsid w:val="002B208B"/>
    <w:rsid w:val="002B6312"/>
    <w:rsid w:val="002C312E"/>
    <w:rsid w:val="002D34CE"/>
    <w:rsid w:val="002D7E8D"/>
    <w:rsid w:val="002E6630"/>
    <w:rsid w:val="00307F20"/>
    <w:rsid w:val="00342D3A"/>
    <w:rsid w:val="00343118"/>
    <w:rsid w:val="00367E08"/>
    <w:rsid w:val="003808A7"/>
    <w:rsid w:val="00392486"/>
    <w:rsid w:val="00397C29"/>
    <w:rsid w:val="003A53A5"/>
    <w:rsid w:val="003B0235"/>
    <w:rsid w:val="003B14FA"/>
    <w:rsid w:val="003D35D7"/>
    <w:rsid w:val="003F3931"/>
    <w:rsid w:val="0042301C"/>
    <w:rsid w:val="0042397A"/>
    <w:rsid w:val="00450EF3"/>
    <w:rsid w:val="004723EC"/>
    <w:rsid w:val="0047406A"/>
    <w:rsid w:val="00484E5F"/>
    <w:rsid w:val="00491DCD"/>
    <w:rsid w:val="004B58CB"/>
    <w:rsid w:val="004C1798"/>
    <w:rsid w:val="004C268C"/>
    <w:rsid w:val="004D1686"/>
    <w:rsid w:val="004D171E"/>
    <w:rsid w:val="004E7DB5"/>
    <w:rsid w:val="004F1CEE"/>
    <w:rsid w:val="004F540D"/>
    <w:rsid w:val="00512B59"/>
    <w:rsid w:val="00524F04"/>
    <w:rsid w:val="005301C4"/>
    <w:rsid w:val="005335AE"/>
    <w:rsid w:val="00537F82"/>
    <w:rsid w:val="00556B6E"/>
    <w:rsid w:val="00575146"/>
    <w:rsid w:val="00597562"/>
    <w:rsid w:val="005B6B6B"/>
    <w:rsid w:val="005C1AF9"/>
    <w:rsid w:val="005C3585"/>
    <w:rsid w:val="005F337E"/>
    <w:rsid w:val="005F7C9A"/>
    <w:rsid w:val="00606DFB"/>
    <w:rsid w:val="00627F80"/>
    <w:rsid w:val="00633976"/>
    <w:rsid w:val="0064111B"/>
    <w:rsid w:val="00647988"/>
    <w:rsid w:val="006513EF"/>
    <w:rsid w:val="00651724"/>
    <w:rsid w:val="006679AA"/>
    <w:rsid w:val="00671013"/>
    <w:rsid w:val="00674EC6"/>
    <w:rsid w:val="00681A6E"/>
    <w:rsid w:val="006A61E0"/>
    <w:rsid w:val="006B635F"/>
    <w:rsid w:val="006B7729"/>
    <w:rsid w:val="006D21EB"/>
    <w:rsid w:val="006D7BE7"/>
    <w:rsid w:val="006E328B"/>
    <w:rsid w:val="006E6952"/>
    <w:rsid w:val="006E7B41"/>
    <w:rsid w:val="006F11C5"/>
    <w:rsid w:val="006F28B7"/>
    <w:rsid w:val="007109AC"/>
    <w:rsid w:val="00717287"/>
    <w:rsid w:val="00721574"/>
    <w:rsid w:val="00737CBF"/>
    <w:rsid w:val="0075410B"/>
    <w:rsid w:val="0077503B"/>
    <w:rsid w:val="0077664E"/>
    <w:rsid w:val="007772B3"/>
    <w:rsid w:val="00781DF3"/>
    <w:rsid w:val="007919B9"/>
    <w:rsid w:val="007A0259"/>
    <w:rsid w:val="007A19C8"/>
    <w:rsid w:val="007B06A6"/>
    <w:rsid w:val="007B0BD0"/>
    <w:rsid w:val="007C5BAD"/>
    <w:rsid w:val="007D2211"/>
    <w:rsid w:val="007E4EA5"/>
    <w:rsid w:val="008000B8"/>
    <w:rsid w:val="00810244"/>
    <w:rsid w:val="0081056E"/>
    <w:rsid w:val="00822FB7"/>
    <w:rsid w:val="00847D27"/>
    <w:rsid w:val="00876416"/>
    <w:rsid w:val="008833A7"/>
    <w:rsid w:val="00895120"/>
    <w:rsid w:val="00897622"/>
    <w:rsid w:val="008A11C4"/>
    <w:rsid w:val="008A33A0"/>
    <w:rsid w:val="008A50FB"/>
    <w:rsid w:val="008B798C"/>
    <w:rsid w:val="008C382C"/>
    <w:rsid w:val="008D2EA9"/>
    <w:rsid w:val="008F2388"/>
    <w:rsid w:val="008F79F0"/>
    <w:rsid w:val="0090078F"/>
    <w:rsid w:val="00921482"/>
    <w:rsid w:val="00930351"/>
    <w:rsid w:val="009371C3"/>
    <w:rsid w:val="00952317"/>
    <w:rsid w:val="00975C5D"/>
    <w:rsid w:val="00983A14"/>
    <w:rsid w:val="009926F9"/>
    <w:rsid w:val="00993C22"/>
    <w:rsid w:val="00997AD3"/>
    <w:rsid w:val="009B42DA"/>
    <w:rsid w:val="009C0FEC"/>
    <w:rsid w:val="009C3E5E"/>
    <w:rsid w:val="009E75F9"/>
    <w:rsid w:val="009F1282"/>
    <w:rsid w:val="009F1912"/>
    <w:rsid w:val="009F6C8C"/>
    <w:rsid w:val="00A10994"/>
    <w:rsid w:val="00A37C5D"/>
    <w:rsid w:val="00A671AD"/>
    <w:rsid w:val="00A734E0"/>
    <w:rsid w:val="00A86473"/>
    <w:rsid w:val="00A93338"/>
    <w:rsid w:val="00A949E5"/>
    <w:rsid w:val="00AA0306"/>
    <w:rsid w:val="00AA2189"/>
    <w:rsid w:val="00AA2687"/>
    <w:rsid w:val="00AB1A82"/>
    <w:rsid w:val="00AE7A4C"/>
    <w:rsid w:val="00B027C8"/>
    <w:rsid w:val="00B14C79"/>
    <w:rsid w:val="00B232ED"/>
    <w:rsid w:val="00B42977"/>
    <w:rsid w:val="00B4395D"/>
    <w:rsid w:val="00B479EB"/>
    <w:rsid w:val="00B5241B"/>
    <w:rsid w:val="00B61EF9"/>
    <w:rsid w:val="00B63521"/>
    <w:rsid w:val="00B6691C"/>
    <w:rsid w:val="00B675FB"/>
    <w:rsid w:val="00B83CB0"/>
    <w:rsid w:val="00B84B5A"/>
    <w:rsid w:val="00BA05A4"/>
    <w:rsid w:val="00BA57A5"/>
    <w:rsid w:val="00BB2EE0"/>
    <w:rsid w:val="00BB7F10"/>
    <w:rsid w:val="00BC4B39"/>
    <w:rsid w:val="00BC6550"/>
    <w:rsid w:val="00BD1455"/>
    <w:rsid w:val="00BD4B4D"/>
    <w:rsid w:val="00BE5C7D"/>
    <w:rsid w:val="00BE7630"/>
    <w:rsid w:val="00BF488B"/>
    <w:rsid w:val="00C011DF"/>
    <w:rsid w:val="00C06F3B"/>
    <w:rsid w:val="00C1344C"/>
    <w:rsid w:val="00C23467"/>
    <w:rsid w:val="00C27834"/>
    <w:rsid w:val="00C40AD2"/>
    <w:rsid w:val="00C555A9"/>
    <w:rsid w:val="00C61874"/>
    <w:rsid w:val="00C642F7"/>
    <w:rsid w:val="00C70E84"/>
    <w:rsid w:val="00C77C0D"/>
    <w:rsid w:val="00C815E7"/>
    <w:rsid w:val="00C81C66"/>
    <w:rsid w:val="00CC0F83"/>
    <w:rsid w:val="00CC1EBD"/>
    <w:rsid w:val="00CC2659"/>
    <w:rsid w:val="00CC732D"/>
    <w:rsid w:val="00CE0FE6"/>
    <w:rsid w:val="00CE1E37"/>
    <w:rsid w:val="00CE59D0"/>
    <w:rsid w:val="00CF25AC"/>
    <w:rsid w:val="00CF4009"/>
    <w:rsid w:val="00D078C8"/>
    <w:rsid w:val="00D37AD5"/>
    <w:rsid w:val="00D40241"/>
    <w:rsid w:val="00D41AAE"/>
    <w:rsid w:val="00D507C5"/>
    <w:rsid w:val="00D60D48"/>
    <w:rsid w:val="00D72EDC"/>
    <w:rsid w:val="00D77767"/>
    <w:rsid w:val="00D822DC"/>
    <w:rsid w:val="00D82CD6"/>
    <w:rsid w:val="00D95318"/>
    <w:rsid w:val="00DB64F2"/>
    <w:rsid w:val="00DC315F"/>
    <w:rsid w:val="00DD28C6"/>
    <w:rsid w:val="00DD475C"/>
    <w:rsid w:val="00DE0773"/>
    <w:rsid w:val="00E02750"/>
    <w:rsid w:val="00E14E94"/>
    <w:rsid w:val="00E16AF6"/>
    <w:rsid w:val="00E25C9B"/>
    <w:rsid w:val="00E25EF6"/>
    <w:rsid w:val="00E27050"/>
    <w:rsid w:val="00E45A6E"/>
    <w:rsid w:val="00E46E5B"/>
    <w:rsid w:val="00E74F39"/>
    <w:rsid w:val="00EA35A1"/>
    <w:rsid w:val="00EC586F"/>
    <w:rsid w:val="00ED5A13"/>
    <w:rsid w:val="00EE2039"/>
    <w:rsid w:val="00EE4CA8"/>
    <w:rsid w:val="00EE716B"/>
    <w:rsid w:val="00EE7F94"/>
    <w:rsid w:val="00F0023A"/>
    <w:rsid w:val="00F036AD"/>
    <w:rsid w:val="00F172A8"/>
    <w:rsid w:val="00F46279"/>
    <w:rsid w:val="00F51C94"/>
    <w:rsid w:val="00F54D63"/>
    <w:rsid w:val="00F601E8"/>
    <w:rsid w:val="00F63E64"/>
    <w:rsid w:val="00F86BBE"/>
    <w:rsid w:val="00FA1D27"/>
    <w:rsid w:val="00FB4F4B"/>
    <w:rsid w:val="00FC4576"/>
    <w:rsid w:val="00FD274F"/>
    <w:rsid w:val="00FE08A1"/>
    <w:rsid w:val="00FF229C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E9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9D0"/>
  </w:style>
  <w:style w:type="paragraph" w:styleId="Footer">
    <w:name w:val="footer"/>
    <w:basedOn w:val="Normal"/>
    <w:link w:val="Foot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9D0"/>
  </w:style>
  <w:style w:type="character" w:styleId="Hyperlink">
    <w:name w:val="Hyperlink"/>
    <w:basedOn w:val="DefaultParagraphFont"/>
    <w:uiPriority w:val="99"/>
    <w:unhideWhenUsed/>
    <w:rsid w:val="000D74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5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A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9D0"/>
  </w:style>
  <w:style w:type="paragraph" w:styleId="Footer">
    <w:name w:val="footer"/>
    <w:basedOn w:val="Normal"/>
    <w:link w:val="Foot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9D0"/>
  </w:style>
  <w:style w:type="character" w:styleId="Hyperlink">
    <w:name w:val="Hyperlink"/>
    <w:basedOn w:val="DefaultParagraphFont"/>
    <w:uiPriority w:val="99"/>
    <w:unhideWhenUsed/>
    <w:rsid w:val="000D74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5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1446</Words>
  <Characters>8247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Wado &amp; Krys</dc:creator>
  <cp:lastModifiedBy>Carolyn Dahlgren</cp:lastModifiedBy>
  <cp:revision>9</cp:revision>
  <cp:lastPrinted>2017-12-13T22:08:00Z</cp:lastPrinted>
  <dcterms:created xsi:type="dcterms:W3CDTF">2017-11-26T23:05:00Z</dcterms:created>
  <dcterms:modified xsi:type="dcterms:W3CDTF">2017-12-14T00:07:00Z</dcterms:modified>
</cp:coreProperties>
</file>